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209" w:tblpY="-825"/>
        <w:tblW w:w="10031" w:type="dxa"/>
        <w:tblBorders>
          <w:bottom w:val="single" w:sz="12" w:space="0" w:color="auto"/>
        </w:tblBorders>
        <w:tblLayout w:type="fixed"/>
        <w:tblLook w:val="0000" w:firstRow="0" w:lastRow="0" w:firstColumn="0" w:lastColumn="0" w:noHBand="0" w:noVBand="0"/>
      </w:tblPr>
      <w:tblGrid>
        <w:gridCol w:w="1310"/>
        <w:gridCol w:w="8721"/>
      </w:tblGrid>
      <w:tr w:rsidR="00127C4E" w:rsidRPr="0091752A" w:rsidTr="00E754F0">
        <w:trPr>
          <w:trHeight w:val="1417"/>
        </w:trPr>
        <w:tc>
          <w:tcPr>
            <w:tcW w:w="1310" w:type="dxa"/>
            <w:tcBorders>
              <w:bottom w:val="thinThickMediumGap" w:sz="18" w:space="0" w:color="auto"/>
            </w:tcBorders>
          </w:tcPr>
          <w:p w:rsidR="00127C4E" w:rsidRPr="0091752A" w:rsidRDefault="00127C4E" w:rsidP="00E754F0">
            <w:pPr>
              <w:rPr>
                <w:rFonts w:cstheme="majorBidi"/>
                <w:szCs w:val="24"/>
              </w:rPr>
            </w:pPr>
            <w:r w:rsidRPr="007463FB">
              <w:rPr>
                <w:noProof/>
                <w:lang w:val="en-US" w:eastAsia="en-US"/>
              </w:rPr>
              <w:drawing>
                <wp:anchor distT="0" distB="0" distL="114300" distR="114300" simplePos="0" relativeHeight="251659264" behindDoc="1" locked="0" layoutInCell="1" allowOverlap="1" wp14:anchorId="4D3D65B3" wp14:editId="47736788">
                  <wp:simplePos x="0" y="0"/>
                  <wp:positionH relativeFrom="column">
                    <wp:posOffset>-1905</wp:posOffset>
                  </wp:positionH>
                  <wp:positionV relativeFrom="paragraph">
                    <wp:posOffset>635</wp:posOffset>
                  </wp:positionV>
                  <wp:extent cx="966271" cy="9144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063" cy="936915"/>
                          </a:xfrm>
                          <a:prstGeom prst="rect">
                            <a:avLst/>
                          </a:prstGeom>
                          <a:noFill/>
                        </pic:spPr>
                      </pic:pic>
                    </a:graphicData>
                  </a:graphic>
                  <wp14:sizeRelH relativeFrom="page">
                    <wp14:pctWidth>0</wp14:pctWidth>
                  </wp14:sizeRelH>
                  <wp14:sizeRelV relativeFrom="page">
                    <wp14:pctHeight>0</wp14:pctHeight>
                  </wp14:sizeRelV>
                </wp:anchor>
              </w:drawing>
            </w:r>
            <w:r w:rsidRPr="0091752A">
              <w:rPr>
                <w:rFonts w:cstheme="majorBidi"/>
                <w:szCs w:val="24"/>
              </w:rPr>
              <w:tab/>
            </w:r>
          </w:p>
        </w:tc>
        <w:tc>
          <w:tcPr>
            <w:tcW w:w="8721" w:type="dxa"/>
            <w:tcBorders>
              <w:bottom w:val="thinThickMediumGap" w:sz="18" w:space="0" w:color="auto"/>
            </w:tcBorders>
          </w:tcPr>
          <w:p w:rsidR="00127C4E" w:rsidRPr="00385A3E" w:rsidRDefault="00127C4E" w:rsidP="00E754F0">
            <w:pPr>
              <w:pStyle w:val="BodyText"/>
              <w:jc w:val="center"/>
              <w:rPr>
                <w:szCs w:val="32"/>
              </w:rPr>
            </w:pPr>
            <w:r w:rsidRPr="00385A3E">
              <w:rPr>
                <w:szCs w:val="32"/>
                <w:lang w:val="pt-BR"/>
              </w:rPr>
              <w:t xml:space="preserve">KEMENTERIAN </w:t>
            </w:r>
            <w:r w:rsidRPr="00385A3E">
              <w:rPr>
                <w:szCs w:val="32"/>
              </w:rPr>
              <w:t>PENDIDIKAN DAN KEBUDAYAAN</w:t>
            </w:r>
          </w:p>
          <w:p w:rsidR="00127C4E" w:rsidRPr="00385A3E" w:rsidRDefault="00127C4E" w:rsidP="00E754F0">
            <w:pPr>
              <w:pStyle w:val="BodyText"/>
              <w:jc w:val="center"/>
              <w:rPr>
                <w:b/>
                <w:szCs w:val="32"/>
                <w:lang w:val="pt-BR"/>
              </w:rPr>
            </w:pPr>
            <w:r w:rsidRPr="00385A3E">
              <w:rPr>
                <w:b/>
                <w:szCs w:val="32"/>
                <w:lang w:val="pt-BR"/>
              </w:rPr>
              <w:t>UNIVERSITAS MATARAM</w:t>
            </w:r>
          </w:p>
          <w:p w:rsidR="00127C4E" w:rsidRPr="00385A3E" w:rsidRDefault="00127C4E" w:rsidP="00E754F0">
            <w:pPr>
              <w:ind w:right="-108"/>
              <w:jc w:val="center"/>
              <w:rPr>
                <w:rFonts w:ascii="Times New Roman" w:hAnsi="Times New Roman" w:cs="Times New Roman"/>
                <w:szCs w:val="24"/>
              </w:rPr>
            </w:pPr>
            <w:r w:rsidRPr="00385A3E">
              <w:rPr>
                <w:rFonts w:ascii="Times New Roman" w:hAnsi="Times New Roman" w:cs="Times New Roman"/>
                <w:szCs w:val="24"/>
              </w:rPr>
              <w:t>Jalan Majapahit Nomor 62 Mataram, Nusa Tenggara Barat 83125</w:t>
            </w:r>
          </w:p>
          <w:p w:rsidR="00127C4E" w:rsidRPr="00385A3E" w:rsidRDefault="00127C4E" w:rsidP="00E754F0">
            <w:pPr>
              <w:jc w:val="center"/>
              <w:rPr>
                <w:rFonts w:ascii="Times New Roman" w:hAnsi="Times New Roman" w:cs="Times New Roman"/>
                <w:szCs w:val="24"/>
              </w:rPr>
            </w:pPr>
            <w:r w:rsidRPr="00385A3E">
              <w:rPr>
                <w:rFonts w:ascii="Times New Roman" w:hAnsi="Times New Roman" w:cs="Times New Roman"/>
                <w:szCs w:val="24"/>
              </w:rPr>
              <w:t xml:space="preserve">Telepon : (0370) 633007, 633116 Fax. (0370) 636041 </w:t>
            </w:r>
          </w:p>
          <w:p w:rsidR="00127C4E" w:rsidRPr="0091752A" w:rsidRDefault="00127C4E" w:rsidP="00E754F0">
            <w:pPr>
              <w:jc w:val="center"/>
              <w:rPr>
                <w:rFonts w:cstheme="majorBidi"/>
              </w:rPr>
            </w:pPr>
            <w:r w:rsidRPr="00385A3E">
              <w:rPr>
                <w:rFonts w:ascii="Times New Roman" w:hAnsi="Times New Roman" w:cs="Times New Roman"/>
                <w:szCs w:val="24"/>
              </w:rPr>
              <w:t>Laman : www.unram.ac.id</w:t>
            </w:r>
          </w:p>
        </w:tc>
      </w:tr>
    </w:tbl>
    <w:p w:rsidR="00127C4E" w:rsidRPr="00BB4B8F" w:rsidRDefault="00BB4B8F" w:rsidP="00BB4B8F">
      <w:pPr>
        <w:tabs>
          <w:tab w:val="center" w:pos="828"/>
          <w:tab w:val="center" w:pos="5422"/>
        </w:tabs>
        <w:spacing w:after="11" w:line="249" w:lineRule="auto"/>
        <w:ind w:left="0" w:right="0" w:firstLine="0"/>
        <w:jc w:val="left"/>
        <w:rPr>
          <w:color w:val="000000" w:themeColor="text1"/>
          <w:lang w:val="en-US"/>
        </w:rPr>
      </w:pPr>
      <w:r>
        <w:rPr>
          <w:color w:val="000000" w:themeColor="text1"/>
          <w:lang w:val="en-US"/>
        </w:rPr>
        <w:t>SALINAN</w:t>
      </w:r>
    </w:p>
    <w:p w:rsidR="002761B2" w:rsidRPr="00306F68" w:rsidRDefault="004C15B3" w:rsidP="00E779AE">
      <w:pPr>
        <w:tabs>
          <w:tab w:val="center" w:pos="828"/>
          <w:tab w:val="center" w:pos="5422"/>
        </w:tabs>
        <w:spacing w:after="11" w:line="249" w:lineRule="auto"/>
        <w:ind w:left="0" w:right="0" w:firstLine="0"/>
        <w:jc w:val="center"/>
        <w:rPr>
          <w:color w:val="000000" w:themeColor="text1"/>
          <w:lang w:val="en-US"/>
        </w:rPr>
      </w:pPr>
      <w:r w:rsidRPr="00306F68">
        <w:rPr>
          <w:color w:val="000000" w:themeColor="text1"/>
        </w:rPr>
        <w:t xml:space="preserve">PERATURAN REKTOR UNIVERSITAS </w:t>
      </w:r>
      <w:r w:rsidR="002761B2" w:rsidRPr="00306F68">
        <w:rPr>
          <w:color w:val="000000" w:themeColor="text1"/>
          <w:lang w:val="en-US"/>
        </w:rPr>
        <w:t>MATARAM</w:t>
      </w:r>
    </w:p>
    <w:p w:rsidR="005F21B6" w:rsidRPr="00306F68" w:rsidRDefault="00693E9E" w:rsidP="00306F68">
      <w:pPr>
        <w:spacing w:after="7"/>
        <w:ind w:left="3137" w:right="68" w:hanging="3137"/>
        <w:jc w:val="center"/>
        <w:rPr>
          <w:color w:val="000000" w:themeColor="text1"/>
        </w:rPr>
      </w:pPr>
      <w:r>
        <w:rPr>
          <w:color w:val="000000" w:themeColor="text1"/>
        </w:rPr>
        <w:t>NOMOR 2</w:t>
      </w:r>
      <w:r>
        <w:rPr>
          <w:color w:val="000000" w:themeColor="text1"/>
          <w:lang w:val="en-US"/>
        </w:rPr>
        <w:t xml:space="preserve"> </w:t>
      </w:r>
      <w:r w:rsidR="004C15B3" w:rsidRPr="00306F68">
        <w:rPr>
          <w:color w:val="000000" w:themeColor="text1"/>
        </w:rPr>
        <w:t>TAHUN 2020</w:t>
      </w:r>
    </w:p>
    <w:p w:rsidR="005F21B6" w:rsidRPr="00306F68" w:rsidRDefault="004C15B3">
      <w:pPr>
        <w:spacing w:after="18" w:line="259" w:lineRule="auto"/>
        <w:ind w:left="0" w:right="3" w:firstLine="0"/>
        <w:jc w:val="center"/>
        <w:rPr>
          <w:color w:val="000000" w:themeColor="text1"/>
        </w:rPr>
      </w:pPr>
      <w:r w:rsidRPr="00306F68">
        <w:rPr>
          <w:color w:val="000000" w:themeColor="text1"/>
        </w:rPr>
        <w:t xml:space="preserve"> </w:t>
      </w:r>
    </w:p>
    <w:p w:rsidR="002761B2" w:rsidRDefault="004C15B3" w:rsidP="00306F68">
      <w:pPr>
        <w:spacing w:after="7"/>
        <w:ind w:left="3137" w:right="68" w:hanging="3137"/>
        <w:jc w:val="center"/>
        <w:rPr>
          <w:b/>
          <w:color w:val="000000" w:themeColor="text1"/>
        </w:rPr>
      </w:pPr>
      <w:r w:rsidRPr="00306F68">
        <w:rPr>
          <w:color w:val="000000" w:themeColor="text1"/>
        </w:rPr>
        <w:t>TENTANG</w:t>
      </w:r>
      <w:r w:rsidRPr="00306F68">
        <w:rPr>
          <w:b/>
          <w:color w:val="000000" w:themeColor="text1"/>
        </w:rPr>
        <w:t xml:space="preserve"> </w:t>
      </w:r>
    </w:p>
    <w:p w:rsidR="00127C4E" w:rsidRPr="00306F68" w:rsidRDefault="00127C4E" w:rsidP="00306F68">
      <w:pPr>
        <w:spacing w:after="7"/>
        <w:ind w:left="3137" w:right="68" w:hanging="3137"/>
        <w:jc w:val="center"/>
        <w:rPr>
          <w:b/>
          <w:color w:val="000000" w:themeColor="text1"/>
        </w:rPr>
      </w:pPr>
    </w:p>
    <w:p w:rsidR="005F21B6" w:rsidRPr="00127C4E" w:rsidRDefault="00DB6190" w:rsidP="00306F68">
      <w:pPr>
        <w:spacing w:after="7"/>
        <w:ind w:left="3137" w:right="68" w:hanging="3137"/>
        <w:jc w:val="center"/>
        <w:rPr>
          <w:bCs/>
          <w:color w:val="000000" w:themeColor="text1"/>
        </w:rPr>
      </w:pPr>
      <w:r w:rsidRPr="00127C4E">
        <w:rPr>
          <w:bCs/>
          <w:color w:val="000000" w:themeColor="text1"/>
          <w:lang w:val="en-US"/>
        </w:rPr>
        <w:t xml:space="preserve">IMPLEMENTASI KEBIJAKAN </w:t>
      </w:r>
      <w:r w:rsidR="004C15B3" w:rsidRPr="00127C4E">
        <w:rPr>
          <w:bCs/>
          <w:color w:val="000000" w:themeColor="text1"/>
        </w:rPr>
        <w:t xml:space="preserve">MERDEKA BELAJAR-KAMPUS MERDEKA </w:t>
      </w:r>
    </w:p>
    <w:p w:rsidR="005F21B6" w:rsidRPr="00306F68" w:rsidRDefault="005F21B6">
      <w:pPr>
        <w:spacing w:after="18" w:line="259" w:lineRule="auto"/>
        <w:ind w:left="0" w:right="3" w:firstLine="0"/>
        <w:jc w:val="center"/>
        <w:rPr>
          <w:bCs/>
          <w:color w:val="000000" w:themeColor="text1"/>
        </w:rPr>
      </w:pPr>
    </w:p>
    <w:p w:rsidR="005F21B6" w:rsidRDefault="004C15B3" w:rsidP="00306F68">
      <w:pPr>
        <w:spacing w:after="7"/>
        <w:ind w:left="3137" w:right="68" w:hanging="3137"/>
        <w:jc w:val="center"/>
        <w:rPr>
          <w:bCs/>
          <w:color w:val="000000" w:themeColor="text1"/>
        </w:rPr>
      </w:pPr>
      <w:r w:rsidRPr="00306F68">
        <w:rPr>
          <w:bCs/>
          <w:color w:val="000000" w:themeColor="text1"/>
        </w:rPr>
        <w:t xml:space="preserve">DENGAN RAHMAT TUHAN YANG MAHA ESA </w:t>
      </w:r>
    </w:p>
    <w:p w:rsidR="00127C4E" w:rsidRPr="00306F68" w:rsidRDefault="00127C4E" w:rsidP="00306F68">
      <w:pPr>
        <w:spacing w:after="7"/>
        <w:ind w:left="3137" w:right="68" w:hanging="3137"/>
        <w:jc w:val="center"/>
        <w:rPr>
          <w:bCs/>
          <w:color w:val="000000" w:themeColor="text1"/>
        </w:rPr>
      </w:pPr>
    </w:p>
    <w:p w:rsidR="005F21B6" w:rsidRPr="00306F68" w:rsidRDefault="004C15B3" w:rsidP="00306F68">
      <w:pPr>
        <w:spacing w:after="7"/>
        <w:ind w:left="3137" w:right="68" w:hanging="3137"/>
        <w:jc w:val="center"/>
        <w:rPr>
          <w:bCs/>
          <w:color w:val="000000" w:themeColor="text1"/>
        </w:rPr>
      </w:pPr>
      <w:r w:rsidRPr="00306F68">
        <w:rPr>
          <w:bCs/>
          <w:color w:val="000000" w:themeColor="text1"/>
        </w:rPr>
        <w:t xml:space="preserve">REKTOR UNIVERSITAS </w:t>
      </w:r>
      <w:r w:rsidR="002761B2" w:rsidRPr="00306F68">
        <w:rPr>
          <w:bCs/>
          <w:color w:val="000000" w:themeColor="text1"/>
          <w:lang w:val="en-US"/>
        </w:rPr>
        <w:t>MATARAM</w:t>
      </w:r>
      <w:r w:rsidR="00127C4E">
        <w:rPr>
          <w:bCs/>
          <w:color w:val="000000" w:themeColor="text1"/>
          <w:lang w:val="en-US"/>
        </w:rPr>
        <w:t>,</w:t>
      </w:r>
      <w:r w:rsidRPr="00306F68">
        <w:rPr>
          <w:bCs/>
          <w:color w:val="000000" w:themeColor="text1"/>
        </w:rPr>
        <w:t xml:space="preserve"> </w:t>
      </w:r>
    </w:p>
    <w:p w:rsidR="005F21B6" w:rsidRDefault="004C15B3">
      <w:pPr>
        <w:spacing w:after="0" w:line="259" w:lineRule="auto"/>
        <w:ind w:left="0" w:right="0" w:firstLine="0"/>
        <w:jc w:val="left"/>
        <w:rPr>
          <w:color w:val="000000" w:themeColor="text1"/>
        </w:rPr>
      </w:pPr>
      <w:r w:rsidRPr="00306F68">
        <w:rPr>
          <w:color w:val="000000" w:themeColor="text1"/>
        </w:rPr>
        <w:t xml:space="preserve"> </w:t>
      </w:r>
    </w:p>
    <w:tbl>
      <w:tblPr>
        <w:tblStyle w:val="TableGrid0"/>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403"/>
        <w:gridCol w:w="7989"/>
      </w:tblGrid>
      <w:tr w:rsidR="00146283" w:rsidRPr="0091752A" w:rsidTr="00E754F0">
        <w:trPr>
          <w:trHeight w:val="1501"/>
        </w:trPr>
        <w:tc>
          <w:tcPr>
            <w:tcW w:w="1673" w:type="dxa"/>
          </w:tcPr>
          <w:p w:rsidR="00146283" w:rsidRPr="0091752A" w:rsidRDefault="00146283" w:rsidP="00693E9E">
            <w:pPr>
              <w:spacing w:after="0" w:line="276" w:lineRule="auto"/>
              <w:ind w:left="10"/>
              <w:rPr>
                <w:rFonts w:eastAsia="Times New Roman" w:cs="Times New Roman"/>
                <w:szCs w:val="24"/>
              </w:rPr>
            </w:pPr>
            <w:proofErr w:type="spellStart"/>
            <w:r w:rsidRPr="0091752A">
              <w:rPr>
                <w:rFonts w:eastAsia="Times New Roman" w:cs="Times New Roman"/>
                <w:szCs w:val="24"/>
              </w:rPr>
              <w:t>Menimbang</w:t>
            </w:r>
            <w:proofErr w:type="spellEnd"/>
            <w:r w:rsidRPr="0091752A">
              <w:rPr>
                <w:rFonts w:eastAsia="Times New Roman" w:cs="Times New Roman"/>
                <w:szCs w:val="24"/>
                <w:lang w:val="en-US"/>
              </w:rPr>
              <w:t>:</w:t>
            </w:r>
          </w:p>
        </w:tc>
        <w:tc>
          <w:tcPr>
            <w:tcW w:w="403" w:type="dxa"/>
          </w:tcPr>
          <w:p w:rsidR="00146283" w:rsidRPr="00146283" w:rsidRDefault="00146283" w:rsidP="00693E9E">
            <w:pPr>
              <w:spacing w:after="0" w:line="276" w:lineRule="auto"/>
              <w:ind w:left="0" w:right="0" w:firstLine="0"/>
              <w:rPr>
                <w:rFonts w:eastAsia="Times New Roman" w:cs="Times New Roman"/>
                <w:szCs w:val="24"/>
              </w:rPr>
            </w:pPr>
          </w:p>
        </w:tc>
        <w:tc>
          <w:tcPr>
            <w:tcW w:w="7989" w:type="dxa"/>
          </w:tcPr>
          <w:p w:rsidR="00146283" w:rsidRPr="0091752A" w:rsidRDefault="00146283" w:rsidP="008D538F">
            <w:pPr>
              <w:spacing w:after="0" w:line="360" w:lineRule="auto"/>
              <w:ind w:left="10"/>
              <w:rPr>
                <w:rFonts w:eastAsia="Times New Roman" w:cs="Times New Roman"/>
                <w:szCs w:val="24"/>
              </w:rPr>
            </w:pPr>
            <w:proofErr w:type="spellStart"/>
            <w:r w:rsidRPr="00306F68">
              <w:rPr>
                <w:color w:val="000000" w:themeColor="text1"/>
              </w:rPr>
              <w:t>bahwa</w:t>
            </w:r>
            <w:proofErr w:type="spellEnd"/>
            <w:r w:rsidRPr="00306F68">
              <w:rPr>
                <w:color w:val="000000" w:themeColor="text1"/>
              </w:rPr>
              <w:t xml:space="preserve"> </w:t>
            </w:r>
            <w:proofErr w:type="spellStart"/>
            <w:r w:rsidRPr="00306F68">
              <w:rPr>
                <w:color w:val="000000" w:themeColor="text1"/>
              </w:rPr>
              <w:t>untuk</w:t>
            </w:r>
            <w:proofErr w:type="spellEnd"/>
            <w:r w:rsidRPr="00306F68">
              <w:rPr>
                <w:color w:val="000000" w:themeColor="text1"/>
              </w:rPr>
              <w:t xml:space="preserve"> </w:t>
            </w:r>
            <w:proofErr w:type="spellStart"/>
            <w:r w:rsidRPr="00306F68">
              <w:rPr>
                <w:color w:val="000000" w:themeColor="text1"/>
              </w:rPr>
              <w:t>melaksanakan</w:t>
            </w:r>
            <w:proofErr w:type="spellEnd"/>
            <w:r w:rsidRPr="00306F68">
              <w:rPr>
                <w:color w:val="000000" w:themeColor="text1"/>
              </w:rPr>
              <w:t xml:space="preserve"> </w:t>
            </w:r>
            <w:proofErr w:type="spellStart"/>
            <w:r w:rsidRPr="00306F68">
              <w:rPr>
                <w:color w:val="000000" w:themeColor="text1"/>
              </w:rPr>
              <w:t>kebijakan</w:t>
            </w:r>
            <w:proofErr w:type="spellEnd"/>
            <w:r w:rsidRPr="00306F68">
              <w:rPr>
                <w:color w:val="000000" w:themeColor="text1"/>
              </w:rPr>
              <w:t xml:space="preserve"> </w:t>
            </w:r>
            <w:proofErr w:type="spellStart"/>
            <w:r w:rsidRPr="00306F68">
              <w:rPr>
                <w:color w:val="000000" w:themeColor="text1"/>
              </w:rPr>
              <w:t>pemerintah</w:t>
            </w:r>
            <w:proofErr w:type="spellEnd"/>
            <w:r w:rsidRPr="00306F68">
              <w:rPr>
                <w:color w:val="000000" w:themeColor="text1"/>
              </w:rPr>
              <w:t xml:space="preserve"> </w:t>
            </w:r>
            <w:proofErr w:type="spellStart"/>
            <w:r w:rsidRPr="00306F68">
              <w:rPr>
                <w:color w:val="000000" w:themeColor="text1"/>
              </w:rPr>
              <w:t>tentang</w:t>
            </w:r>
            <w:proofErr w:type="spellEnd"/>
            <w:r w:rsidRPr="00306F68">
              <w:rPr>
                <w:color w:val="000000" w:themeColor="text1"/>
              </w:rPr>
              <w:t xml:space="preserve"> Merdeka </w:t>
            </w:r>
            <w:proofErr w:type="spellStart"/>
            <w:r w:rsidRPr="00306F68">
              <w:rPr>
                <w:color w:val="000000" w:themeColor="text1"/>
              </w:rPr>
              <w:t>Belajar-Kampus</w:t>
            </w:r>
            <w:proofErr w:type="spellEnd"/>
            <w:r w:rsidRPr="00306F68">
              <w:rPr>
                <w:color w:val="000000" w:themeColor="text1"/>
              </w:rPr>
              <w:t xml:space="preserve"> Merdeka, </w:t>
            </w:r>
            <w:proofErr w:type="spellStart"/>
            <w:r w:rsidRPr="00306F68">
              <w:rPr>
                <w:color w:val="000000" w:themeColor="text1"/>
              </w:rPr>
              <w:t>perlu</w:t>
            </w:r>
            <w:proofErr w:type="spellEnd"/>
            <w:r w:rsidRPr="00306F68">
              <w:rPr>
                <w:color w:val="000000" w:themeColor="text1"/>
              </w:rPr>
              <w:t xml:space="preserve"> </w:t>
            </w:r>
            <w:proofErr w:type="spellStart"/>
            <w:r w:rsidRPr="00306F68">
              <w:rPr>
                <w:color w:val="000000" w:themeColor="text1"/>
              </w:rPr>
              <w:t>menetapkan</w:t>
            </w:r>
            <w:proofErr w:type="spellEnd"/>
            <w:r w:rsidRPr="00306F68">
              <w:rPr>
                <w:color w:val="000000" w:themeColor="text1"/>
              </w:rPr>
              <w:t xml:space="preserve"> </w:t>
            </w:r>
            <w:proofErr w:type="spellStart"/>
            <w:r w:rsidRPr="00306F68">
              <w:rPr>
                <w:color w:val="000000" w:themeColor="text1"/>
              </w:rPr>
              <w:t>Peraturan</w:t>
            </w:r>
            <w:proofErr w:type="spellEnd"/>
            <w:r w:rsidRPr="00306F68">
              <w:rPr>
                <w:color w:val="000000" w:themeColor="text1"/>
              </w:rPr>
              <w:t xml:space="preserve"> </w:t>
            </w:r>
            <w:proofErr w:type="spellStart"/>
            <w:r w:rsidRPr="00306F68">
              <w:rPr>
                <w:color w:val="000000" w:themeColor="text1"/>
              </w:rPr>
              <w:t>Rektor</w:t>
            </w:r>
            <w:proofErr w:type="spellEnd"/>
            <w:r w:rsidRPr="00306F68">
              <w:rPr>
                <w:color w:val="000000" w:themeColor="text1"/>
              </w:rPr>
              <w:t xml:space="preserve"> </w:t>
            </w:r>
            <w:proofErr w:type="spellStart"/>
            <w:r w:rsidRPr="00306F68">
              <w:rPr>
                <w:color w:val="000000" w:themeColor="text1"/>
              </w:rPr>
              <w:t>tentang</w:t>
            </w:r>
            <w:proofErr w:type="spellEnd"/>
            <w:r w:rsidRPr="00306F68">
              <w:rPr>
                <w:color w:val="000000" w:themeColor="text1"/>
              </w:rPr>
              <w:t xml:space="preserve"> Merdeka </w:t>
            </w:r>
            <w:proofErr w:type="spellStart"/>
            <w:r w:rsidRPr="00306F68">
              <w:rPr>
                <w:color w:val="000000" w:themeColor="text1"/>
              </w:rPr>
              <w:t>Belajar</w:t>
            </w:r>
            <w:proofErr w:type="spellEnd"/>
            <w:r w:rsidRPr="00306F68">
              <w:rPr>
                <w:color w:val="000000" w:themeColor="text1"/>
                <w:lang w:val="en-US"/>
              </w:rPr>
              <w:t xml:space="preserve"> </w:t>
            </w:r>
            <w:proofErr w:type="spellStart"/>
            <w:r w:rsidRPr="00306F68">
              <w:rPr>
                <w:color w:val="000000" w:themeColor="text1"/>
              </w:rPr>
              <w:t>Kampus</w:t>
            </w:r>
            <w:proofErr w:type="spellEnd"/>
            <w:r w:rsidRPr="00306F68">
              <w:rPr>
                <w:color w:val="000000" w:themeColor="text1"/>
              </w:rPr>
              <w:t xml:space="preserve"> Merdeka </w:t>
            </w:r>
            <w:proofErr w:type="spellStart"/>
            <w:r w:rsidRPr="00306F68">
              <w:rPr>
                <w:color w:val="000000" w:themeColor="text1"/>
              </w:rPr>
              <w:t>Universitas</w:t>
            </w:r>
            <w:proofErr w:type="spellEnd"/>
            <w:r w:rsidRPr="00306F68">
              <w:rPr>
                <w:color w:val="000000" w:themeColor="text1"/>
              </w:rPr>
              <w:t xml:space="preserve"> </w:t>
            </w:r>
            <w:proofErr w:type="spellStart"/>
            <w:r w:rsidRPr="00306F68">
              <w:rPr>
                <w:color w:val="000000" w:themeColor="text1"/>
              </w:rPr>
              <w:t>Mataram</w:t>
            </w:r>
            <w:proofErr w:type="spellEnd"/>
            <w:r w:rsidRPr="00306F68">
              <w:rPr>
                <w:color w:val="000000" w:themeColor="text1"/>
              </w:rPr>
              <w:t>;</w:t>
            </w:r>
          </w:p>
        </w:tc>
      </w:tr>
      <w:tr w:rsidR="00146283" w:rsidRPr="0091752A" w:rsidTr="00E754F0">
        <w:tc>
          <w:tcPr>
            <w:tcW w:w="1673" w:type="dxa"/>
          </w:tcPr>
          <w:p w:rsidR="00146283" w:rsidRPr="0091752A" w:rsidRDefault="00146283" w:rsidP="008D538F">
            <w:pPr>
              <w:spacing w:after="0" w:line="360" w:lineRule="auto"/>
              <w:ind w:left="10"/>
              <w:rPr>
                <w:rFonts w:eastAsia="Times New Roman" w:cs="Times New Roman"/>
                <w:szCs w:val="24"/>
              </w:rPr>
            </w:pPr>
            <w:proofErr w:type="spellStart"/>
            <w:r w:rsidRPr="0091752A">
              <w:rPr>
                <w:rFonts w:eastAsia="Times New Roman" w:cs="Times New Roman"/>
                <w:szCs w:val="24"/>
              </w:rPr>
              <w:t>Mengingat</w:t>
            </w:r>
            <w:proofErr w:type="spellEnd"/>
            <w:r w:rsidRPr="0091752A">
              <w:rPr>
                <w:rFonts w:eastAsia="Times New Roman" w:cs="Times New Roman"/>
                <w:szCs w:val="24"/>
              </w:rPr>
              <w:t>:</w:t>
            </w:r>
          </w:p>
        </w:tc>
        <w:tc>
          <w:tcPr>
            <w:tcW w:w="403" w:type="dxa"/>
          </w:tcPr>
          <w:p w:rsidR="00146283" w:rsidRPr="00827B0C" w:rsidRDefault="00146283" w:rsidP="008D538F">
            <w:pPr>
              <w:pStyle w:val="ListParagraph"/>
              <w:numPr>
                <w:ilvl w:val="0"/>
                <w:numId w:val="41"/>
              </w:numPr>
              <w:spacing w:after="0" w:line="360" w:lineRule="auto"/>
              <w:ind w:right="0"/>
              <w:contextualSpacing w:val="0"/>
              <w:rPr>
                <w:szCs w:val="24"/>
                <w:lang w:val="en-US"/>
              </w:rPr>
            </w:pPr>
          </w:p>
        </w:tc>
        <w:tc>
          <w:tcPr>
            <w:tcW w:w="7989" w:type="dxa"/>
          </w:tcPr>
          <w:p w:rsidR="00146283" w:rsidRPr="00146283" w:rsidRDefault="00146283" w:rsidP="008D538F">
            <w:pPr>
              <w:spacing w:after="0" w:line="360" w:lineRule="auto"/>
              <w:ind w:left="0" w:right="37" w:firstLine="0"/>
              <w:rPr>
                <w:color w:val="000000" w:themeColor="text1"/>
              </w:rPr>
            </w:pPr>
            <w:proofErr w:type="spellStart"/>
            <w:r w:rsidRPr="00306F68">
              <w:rPr>
                <w:color w:val="000000" w:themeColor="text1"/>
              </w:rPr>
              <w:t>Undang-Undang</w:t>
            </w:r>
            <w:proofErr w:type="spellEnd"/>
            <w:r w:rsidRPr="00306F68">
              <w:rPr>
                <w:color w:val="000000" w:themeColor="text1"/>
              </w:rPr>
              <w:t xml:space="preserve"> </w:t>
            </w:r>
            <w:proofErr w:type="spellStart"/>
            <w:r w:rsidRPr="00306F68">
              <w:rPr>
                <w:color w:val="000000" w:themeColor="text1"/>
              </w:rPr>
              <w:t>Nomor</w:t>
            </w:r>
            <w:proofErr w:type="spellEnd"/>
            <w:r w:rsidRPr="00306F68">
              <w:rPr>
                <w:color w:val="000000" w:themeColor="text1"/>
              </w:rPr>
              <w:t xml:space="preserve"> 20 </w:t>
            </w:r>
            <w:proofErr w:type="spellStart"/>
            <w:r w:rsidRPr="00306F68">
              <w:rPr>
                <w:color w:val="000000" w:themeColor="text1"/>
              </w:rPr>
              <w:t>Tahun</w:t>
            </w:r>
            <w:proofErr w:type="spellEnd"/>
            <w:r w:rsidRPr="00306F68">
              <w:rPr>
                <w:color w:val="000000" w:themeColor="text1"/>
              </w:rPr>
              <w:t xml:space="preserve"> 2003 </w:t>
            </w:r>
            <w:proofErr w:type="spellStart"/>
            <w:r w:rsidRPr="00306F68">
              <w:rPr>
                <w:color w:val="000000" w:themeColor="text1"/>
              </w:rPr>
              <w:t>tentang</w:t>
            </w:r>
            <w:proofErr w:type="spellEnd"/>
            <w:r w:rsidRPr="00306F68">
              <w:rPr>
                <w:color w:val="000000" w:themeColor="text1"/>
              </w:rPr>
              <w:t xml:space="preserve"> </w:t>
            </w:r>
            <w:proofErr w:type="spellStart"/>
            <w:r w:rsidRPr="00306F68">
              <w:rPr>
                <w:color w:val="000000" w:themeColor="text1"/>
              </w:rPr>
              <w:t>Sistem</w:t>
            </w:r>
            <w:proofErr w:type="spellEnd"/>
            <w:r w:rsidRPr="00306F68">
              <w:rPr>
                <w:color w:val="000000" w:themeColor="text1"/>
              </w:rPr>
              <w:t xml:space="preserve"> </w:t>
            </w:r>
            <w:proofErr w:type="spellStart"/>
            <w:r w:rsidRPr="00306F68">
              <w:rPr>
                <w:color w:val="000000" w:themeColor="text1"/>
              </w:rPr>
              <w:t>Pendidikan</w:t>
            </w:r>
            <w:proofErr w:type="spellEnd"/>
            <w:r w:rsidRPr="00306F68">
              <w:rPr>
                <w:color w:val="000000" w:themeColor="text1"/>
              </w:rPr>
              <w:t xml:space="preserve"> </w:t>
            </w:r>
            <w:proofErr w:type="spellStart"/>
            <w:r w:rsidRPr="00306F68">
              <w:rPr>
                <w:color w:val="000000" w:themeColor="text1"/>
              </w:rPr>
              <w:t>Nasional</w:t>
            </w:r>
            <w:proofErr w:type="spellEnd"/>
            <w:r w:rsidRPr="00306F68">
              <w:rPr>
                <w:color w:val="000000" w:themeColor="text1"/>
              </w:rPr>
              <w:t xml:space="preserve"> (</w:t>
            </w:r>
            <w:proofErr w:type="spellStart"/>
            <w:r w:rsidRPr="00306F68">
              <w:rPr>
                <w:color w:val="000000" w:themeColor="text1"/>
              </w:rPr>
              <w:t>Lembaran</w:t>
            </w:r>
            <w:proofErr w:type="spellEnd"/>
            <w:r w:rsidRPr="00306F68">
              <w:rPr>
                <w:color w:val="000000" w:themeColor="text1"/>
              </w:rPr>
              <w:t xml:space="preserve"> Negara </w:t>
            </w:r>
            <w:proofErr w:type="spellStart"/>
            <w:r w:rsidRPr="00306F68">
              <w:rPr>
                <w:color w:val="000000" w:themeColor="text1"/>
              </w:rPr>
              <w:t>Republik</w:t>
            </w:r>
            <w:proofErr w:type="spellEnd"/>
            <w:r w:rsidRPr="00306F68">
              <w:rPr>
                <w:color w:val="000000" w:themeColor="text1"/>
              </w:rPr>
              <w:t xml:space="preserve"> Indonesia </w:t>
            </w:r>
            <w:proofErr w:type="spellStart"/>
            <w:r w:rsidRPr="00306F68">
              <w:rPr>
                <w:color w:val="000000" w:themeColor="text1"/>
              </w:rPr>
              <w:t>Tahun</w:t>
            </w:r>
            <w:proofErr w:type="spellEnd"/>
            <w:r w:rsidRPr="00306F68">
              <w:rPr>
                <w:color w:val="000000" w:themeColor="text1"/>
              </w:rPr>
              <w:t xml:space="preserve"> 2003 </w:t>
            </w:r>
            <w:proofErr w:type="spellStart"/>
            <w:r w:rsidRPr="00306F68">
              <w:rPr>
                <w:color w:val="000000" w:themeColor="text1"/>
              </w:rPr>
              <w:t>Nomor</w:t>
            </w:r>
            <w:proofErr w:type="spellEnd"/>
            <w:r w:rsidRPr="00306F68">
              <w:rPr>
                <w:color w:val="000000" w:themeColor="text1"/>
              </w:rPr>
              <w:t xml:space="preserve"> 78, </w:t>
            </w:r>
            <w:proofErr w:type="spellStart"/>
            <w:r w:rsidRPr="00306F68">
              <w:rPr>
                <w:color w:val="000000" w:themeColor="text1"/>
              </w:rPr>
              <w:t>Tambahan</w:t>
            </w:r>
            <w:proofErr w:type="spellEnd"/>
            <w:r w:rsidRPr="00306F68">
              <w:rPr>
                <w:color w:val="000000" w:themeColor="text1"/>
              </w:rPr>
              <w:t xml:space="preserve"> </w:t>
            </w:r>
            <w:proofErr w:type="spellStart"/>
            <w:r w:rsidRPr="00306F68">
              <w:rPr>
                <w:color w:val="000000" w:themeColor="text1"/>
              </w:rPr>
              <w:t>Lembaran</w:t>
            </w:r>
            <w:proofErr w:type="spellEnd"/>
            <w:r w:rsidRPr="00306F68">
              <w:rPr>
                <w:color w:val="000000" w:themeColor="text1"/>
              </w:rPr>
              <w:t xml:space="preserve"> Negara </w:t>
            </w:r>
            <w:proofErr w:type="spellStart"/>
            <w:r w:rsidRPr="00306F68">
              <w:rPr>
                <w:color w:val="000000" w:themeColor="text1"/>
              </w:rPr>
              <w:t>Republik</w:t>
            </w:r>
            <w:proofErr w:type="spellEnd"/>
            <w:r w:rsidRPr="00306F68">
              <w:rPr>
                <w:color w:val="000000" w:themeColor="text1"/>
              </w:rPr>
              <w:t xml:space="preserve"> Indonesia </w:t>
            </w:r>
            <w:proofErr w:type="spellStart"/>
            <w:r w:rsidRPr="00306F68">
              <w:rPr>
                <w:color w:val="000000" w:themeColor="text1"/>
              </w:rPr>
              <w:t>Nomor</w:t>
            </w:r>
            <w:proofErr w:type="spellEnd"/>
            <w:r w:rsidRPr="00306F68">
              <w:rPr>
                <w:color w:val="000000" w:themeColor="text1"/>
              </w:rPr>
              <w:t xml:space="preserve"> 4301); </w:t>
            </w:r>
          </w:p>
        </w:tc>
      </w:tr>
      <w:tr w:rsidR="00146283" w:rsidRPr="0091752A" w:rsidTr="00E754F0">
        <w:tc>
          <w:tcPr>
            <w:tcW w:w="1673" w:type="dxa"/>
          </w:tcPr>
          <w:p w:rsidR="00146283" w:rsidRPr="0091752A" w:rsidRDefault="00146283" w:rsidP="008D538F">
            <w:pPr>
              <w:spacing w:after="0" w:line="360" w:lineRule="auto"/>
              <w:rPr>
                <w:rFonts w:eastAsia="Times New Roman" w:cs="Times New Roman"/>
                <w:szCs w:val="24"/>
              </w:rPr>
            </w:pPr>
          </w:p>
        </w:tc>
        <w:tc>
          <w:tcPr>
            <w:tcW w:w="403" w:type="dxa"/>
          </w:tcPr>
          <w:p w:rsidR="00146283" w:rsidRPr="00827B0C" w:rsidRDefault="00146283" w:rsidP="008D538F">
            <w:pPr>
              <w:pStyle w:val="ListParagraph"/>
              <w:numPr>
                <w:ilvl w:val="0"/>
                <w:numId w:val="41"/>
              </w:numPr>
              <w:spacing w:after="0" w:line="360" w:lineRule="auto"/>
              <w:ind w:right="0"/>
              <w:contextualSpacing w:val="0"/>
              <w:rPr>
                <w:szCs w:val="24"/>
              </w:rPr>
            </w:pPr>
          </w:p>
        </w:tc>
        <w:tc>
          <w:tcPr>
            <w:tcW w:w="7989" w:type="dxa"/>
          </w:tcPr>
          <w:p w:rsidR="00146283" w:rsidRPr="00146283" w:rsidRDefault="00146283" w:rsidP="008D538F">
            <w:pPr>
              <w:spacing w:after="0" w:line="360" w:lineRule="auto"/>
              <w:ind w:left="0" w:right="37" w:firstLine="0"/>
              <w:rPr>
                <w:color w:val="000000" w:themeColor="text1"/>
              </w:rPr>
            </w:pPr>
            <w:proofErr w:type="spellStart"/>
            <w:r w:rsidRPr="00306F68">
              <w:rPr>
                <w:color w:val="000000" w:themeColor="text1"/>
              </w:rPr>
              <w:t>Undang-Undang</w:t>
            </w:r>
            <w:proofErr w:type="spellEnd"/>
            <w:r w:rsidRPr="00306F68">
              <w:rPr>
                <w:color w:val="000000" w:themeColor="text1"/>
              </w:rPr>
              <w:t xml:space="preserve"> </w:t>
            </w:r>
            <w:proofErr w:type="spellStart"/>
            <w:r w:rsidRPr="00306F68">
              <w:rPr>
                <w:color w:val="000000" w:themeColor="text1"/>
              </w:rPr>
              <w:t>Nomor</w:t>
            </w:r>
            <w:proofErr w:type="spellEnd"/>
            <w:r w:rsidRPr="00306F68">
              <w:rPr>
                <w:color w:val="000000" w:themeColor="text1"/>
              </w:rPr>
              <w:t xml:space="preserve"> 14 </w:t>
            </w:r>
            <w:proofErr w:type="spellStart"/>
            <w:r w:rsidRPr="00306F68">
              <w:rPr>
                <w:color w:val="000000" w:themeColor="text1"/>
              </w:rPr>
              <w:t>Tahun</w:t>
            </w:r>
            <w:proofErr w:type="spellEnd"/>
            <w:r w:rsidRPr="00306F68">
              <w:rPr>
                <w:color w:val="000000" w:themeColor="text1"/>
              </w:rPr>
              <w:t xml:space="preserve"> 2005 </w:t>
            </w:r>
            <w:proofErr w:type="spellStart"/>
            <w:r w:rsidRPr="00306F68">
              <w:rPr>
                <w:color w:val="000000" w:themeColor="text1"/>
              </w:rPr>
              <w:t>tentang</w:t>
            </w:r>
            <w:proofErr w:type="spellEnd"/>
            <w:r w:rsidRPr="00306F68">
              <w:rPr>
                <w:color w:val="000000" w:themeColor="text1"/>
              </w:rPr>
              <w:t xml:space="preserve"> Guru </w:t>
            </w:r>
            <w:proofErr w:type="spellStart"/>
            <w:r w:rsidRPr="00306F68">
              <w:rPr>
                <w:color w:val="000000" w:themeColor="text1"/>
              </w:rPr>
              <w:t>dan</w:t>
            </w:r>
            <w:proofErr w:type="spellEnd"/>
            <w:r w:rsidRPr="00306F68">
              <w:rPr>
                <w:color w:val="000000" w:themeColor="text1"/>
              </w:rPr>
              <w:t xml:space="preserve"> </w:t>
            </w:r>
            <w:proofErr w:type="spellStart"/>
            <w:r w:rsidRPr="00306F68">
              <w:rPr>
                <w:color w:val="000000" w:themeColor="text1"/>
              </w:rPr>
              <w:t>Dosen</w:t>
            </w:r>
            <w:proofErr w:type="spellEnd"/>
            <w:r w:rsidRPr="00306F68">
              <w:rPr>
                <w:color w:val="000000" w:themeColor="text1"/>
              </w:rPr>
              <w:t xml:space="preserve"> (</w:t>
            </w:r>
            <w:proofErr w:type="spellStart"/>
            <w:r w:rsidRPr="00306F68">
              <w:rPr>
                <w:color w:val="000000" w:themeColor="text1"/>
              </w:rPr>
              <w:t>Lembaran</w:t>
            </w:r>
            <w:proofErr w:type="spellEnd"/>
            <w:r w:rsidRPr="00306F68">
              <w:rPr>
                <w:color w:val="000000" w:themeColor="text1"/>
              </w:rPr>
              <w:t xml:space="preserve"> Negara </w:t>
            </w:r>
            <w:proofErr w:type="spellStart"/>
            <w:r w:rsidRPr="00306F68">
              <w:rPr>
                <w:color w:val="000000" w:themeColor="text1"/>
              </w:rPr>
              <w:t>Republik</w:t>
            </w:r>
            <w:proofErr w:type="spellEnd"/>
            <w:r w:rsidRPr="00306F68">
              <w:rPr>
                <w:color w:val="000000" w:themeColor="text1"/>
              </w:rPr>
              <w:t xml:space="preserve"> Indonesia </w:t>
            </w:r>
            <w:proofErr w:type="spellStart"/>
            <w:r w:rsidRPr="00306F68">
              <w:rPr>
                <w:color w:val="000000" w:themeColor="text1"/>
              </w:rPr>
              <w:t>Tahun</w:t>
            </w:r>
            <w:proofErr w:type="spellEnd"/>
            <w:r w:rsidRPr="00306F68">
              <w:rPr>
                <w:color w:val="000000" w:themeColor="text1"/>
              </w:rPr>
              <w:t xml:space="preserve"> 2005 </w:t>
            </w:r>
            <w:proofErr w:type="spellStart"/>
            <w:r w:rsidRPr="00306F68">
              <w:rPr>
                <w:color w:val="000000" w:themeColor="text1"/>
              </w:rPr>
              <w:t>Nomor</w:t>
            </w:r>
            <w:proofErr w:type="spellEnd"/>
            <w:r w:rsidRPr="00306F68">
              <w:rPr>
                <w:color w:val="000000" w:themeColor="text1"/>
              </w:rPr>
              <w:t xml:space="preserve"> 157, </w:t>
            </w:r>
            <w:proofErr w:type="spellStart"/>
            <w:r w:rsidRPr="00306F68">
              <w:rPr>
                <w:color w:val="000000" w:themeColor="text1"/>
              </w:rPr>
              <w:t>Tambahan</w:t>
            </w:r>
            <w:proofErr w:type="spellEnd"/>
            <w:r w:rsidRPr="00306F68">
              <w:rPr>
                <w:color w:val="000000" w:themeColor="text1"/>
              </w:rPr>
              <w:t xml:space="preserve"> </w:t>
            </w:r>
            <w:proofErr w:type="spellStart"/>
            <w:r w:rsidRPr="00306F68">
              <w:rPr>
                <w:color w:val="000000" w:themeColor="text1"/>
              </w:rPr>
              <w:t>Lembaran</w:t>
            </w:r>
            <w:proofErr w:type="spellEnd"/>
            <w:r w:rsidRPr="00306F68">
              <w:rPr>
                <w:color w:val="000000" w:themeColor="text1"/>
              </w:rPr>
              <w:t xml:space="preserve"> Negara </w:t>
            </w:r>
            <w:proofErr w:type="spellStart"/>
            <w:r w:rsidRPr="00306F68">
              <w:rPr>
                <w:color w:val="000000" w:themeColor="text1"/>
              </w:rPr>
              <w:t>Republik</w:t>
            </w:r>
            <w:proofErr w:type="spellEnd"/>
            <w:r w:rsidRPr="00306F68">
              <w:rPr>
                <w:color w:val="000000" w:themeColor="text1"/>
              </w:rPr>
              <w:t xml:space="preserve"> Indonesia </w:t>
            </w:r>
            <w:proofErr w:type="spellStart"/>
            <w:r w:rsidRPr="00306F68">
              <w:rPr>
                <w:color w:val="000000" w:themeColor="text1"/>
              </w:rPr>
              <w:t>Nomor</w:t>
            </w:r>
            <w:proofErr w:type="spellEnd"/>
            <w:r w:rsidRPr="00306F68">
              <w:rPr>
                <w:color w:val="000000" w:themeColor="text1"/>
              </w:rPr>
              <w:t xml:space="preserve"> 4586); </w:t>
            </w:r>
          </w:p>
        </w:tc>
      </w:tr>
      <w:tr w:rsidR="00146283" w:rsidRPr="0091752A" w:rsidTr="00E754F0">
        <w:tc>
          <w:tcPr>
            <w:tcW w:w="1673" w:type="dxa"/>
          </w:tcPr>
          <w:p w:rsidR="00146283" w:rsidRPr="0091752A" w:rsidRDefault="00146283" w:rsidP="008D538F">
            <w:pPr>
              <w:spacing w:after="0" w:line="360" w:lineRule="auto"/>
              <w:rPr>
                <w:rFonts w:eastAsia="Times New Roman" w:cs="Times New Roman"/>
                <w:szCs w:val="24"/>
              </w:rPr>
            </w:pPr>
          </w:p>
        </w:tc>
        <w:tc>
          <w:tcPr>
            <w:tcW w:w="403" w:type="dxa"/>
          </w:tcPr>
          <w:p w:rsidR="00146283" w:rsidRPr="00827B0C" w:rsidRDefault="00146283" w:rsidP="008D538F">
            <w:pPr>
              <w:pStyle w:val="ListParagraph"/>
              <w:numPr>
                <w:ilvl w:val="0"/>
                <w:numId w:val="41"/>
              </w:numPr>
              <w:spacing w:after="0" w:line="360" w:lineRule="auto"/>
              <w:ind w:right="0"/>
              <w:contextualSpacing w:val="0"/>
              <w:rPr>
                <w:szCs w:val="24"/>
              </w:rPr>
            </w:pPr>
          </w:p>
        </w:tc>
        <w:tc>
          <w:tcPr>
            <w:tcW w:w="7989" w:type="dxa"/>
          </w:tcPr>
          <w:p w:rsidR="00146283" w:rsidRPr="00146283" w:rsidRDefault="00146283" w:rsidP="008D538F">
            <w:pPr>
              <w:spacing w:after="0" w:line="360" w:lineRule="auto"/>
              <w:ind w:left="0" w:right="37" w:firstLine="0"/>
              <w:rPr>
                <w:color w:val="000000" w:themeColor="text1"/>
              </w:rPr>
            </w:pPr>
            <w:proofErr w:type="spellStart"/>
            <w:r w:rsidRPr="00306F68">
              <w:rPr>
                <w:color w:val="000000" w:themeColor="text1"/>
              </w:rPr>
              <w:t>Undang-Undang</w:t>
            </w:r>
            <w:proofErr w:type="spellEnd"/>
            <w:r w:rsidRPr="00306F68">
              <w:rPr>
                <w:color w:val="000000" w:themeColor="text1"/>
              </w:rPr>
              <w:t xml:space="preserve"> </w:t>
            </w:r>
            <w:proofErr w:type="spellStart"/>
            <w:r w:rsidRPr="00306F68">
              <w:rPr>
                <w:color w:val="000000" w:themeColor="text1"/>
              </w:rPr>
              <w:t>Nomor</w:t>
            </w:r>
            <w:proofErr w:type="spellEnd"/>
            <w:r w:rsidRPr="00306F68">
              <w:rPr>
                <w:color w:val="000000" w:themeColor="text1"/>
              </w:rPr>
              <w:t xml:space="preserve"> 12 </w:t>
            </w:r>
            <w:proofErr w:type="spellStart"/>
            <w:r w:rsidRPr="00306F68">
              <w:rPr>
                <w:color w:val="000000" w:themeColor="text1"/>
              </w:rPr>
              <w:t>tahun</w:t>
            </w:r>
            <w:proofErr w:type="spellEnd"/>
            <w:r w:rsidRPr="00306F68">
              <w:rPr>
                <w:color w:val="000000" w:themeColor="text1"/>
              </w:rPr>
              <w:t xml:space="preserve"> 2012 </w:t>
            </w:r>
            <w:proofErr w:type="spellStart"/>
            <w:r w:rsidRPr="00306F68">
              <w:rPr>
                <w:color w:val="000000" w:themeColor="text1"/>
              </w:rPr>
              <w:t>tentang</w:t>
            </w:r>
            <w:proofErr w:type="spellEnd"/>
            <w:r w:rsidRPr="00306F68">
              <w:rPr>
                <w:color w:val="000000" w:themeColor="text1"/>
              </w:rPr>
              <w:t xml:space="preserve"> </w:t>
            </w:r>
            <w:proofErr w:type="spellStart"/>
            <w:r w:rsidRPr="00306F68">
              <w:rPr>
                <w:color w:val="000000" w:themeColor="text1"/>
              </w:rPr>
              <w:t>Pendidikan</w:t>
            </w:r>
            <w:proofErr w:type="spellEnd"/>
            <w:r w:rsidRPr="00306F68">
              <w:rPr>
                <w:color w:val="000000" w:themeColor="text1"/>
              </w:rPr>
              <w:t xml:space="preserve"> Tinggi (</w:t>
            </w:r>
            <w:proofErr w:type="spellStart"/>
            <w:r w:rsidRPr="00306F68">
              <w:rPr>
                <w:color w:val="000000" w:themeColor="text1"/>
              </w:rPr>
              <w:t>Lembaran</w:t>
            </w:r>
            <w:proofErr w:type="spellEnd"/>
            <w:r w:rsidRPr="00306F68">
              <w:rPr>
                <w:color w:val="000000" w:themeColor="text1"/>
              </w:rPr>
              <w:t xml:space="preserve"> Negara </w:t>
            </w:r>
            <w:proofErr w:type="spellStart"/>
            <w:r w:rsidRPr="00306F68">
              <w:rPr>
                <w:color w:val="000000" w:themeColor="text1"/>
              </w:rPr>
              <w:t>Republik</w:t>
            </w:r>
            <w:proofErr w:type="spellEnd"/>
            <w:r w:rsidRPr="00306F68">
              <w:rPr>
                <w:color w:val="000000" w:themeColor="text1"/>
              </w:rPr>
              <w:t xml:space="preserve"> Indonesia </w:t>
            </w:r>
            <w:proofErr w:type="spellStart"/>
            <w:r w:rsidRPr="00306F68">
              <w:rPr>
                <w:color w:val="000000" w:themeColor="text1"/>
              </w:rPr>
              <w:t>Tahun</w:t>
            </w:r>
            <w:proofErr w:type="spellEnd"/>
            <w:r w:rsidRPr="00306F68">
              <w:rPr>
                <w:color w:val="000000" w:themeColor="text1"/>
              </w:rPr>
              <w:t xml:space="preserve"> 2012 </w:t>
            </w:r>
            <w:proofErr w:type="spellStart"/>
            <w:r w:rsidRPr="00306F68">
              <w:rPr>
                <w:color w:val="000000" w:themeColor="text1"/>
              </w:rPr>
              <w:t>Nomor</w:t>
            </w:r>
            <w:proofErr w:type="spellEnd"/>
            <w:r w:rsidRPr="00306F68">
              <w:rPr>
                <w:color w:val="000000" w:themeColor="text1"/>
              </w:rPr>
              <w:t xml:space="preserve"> 158, </w:t>
            </w:r>
            <w:proofErr w:type="spellStart"/>
            <w:r w:rsidRPr="00306F68">
              <w:rPr>
                <w:color w:val="000000" w:themeColor="text1"/>
              </w:rPr>
              <w:t>Tambahan</w:t>
            </w:r>
            <w:proofErr w:type="spellEnd"/>
            <w:r w:rsidRPr="00306F68">
              <w:rPr>
                <w:color w:val="000000" w:themeColor="text1"/>
              </w:rPr>
              <w:t xml:space="preserve"> </w:t>
            </w:r>
            <w:r w:rsidRPr="00306F68">
              <w:rPr>
                <w:color w:val="000000" w:themeColor="text1"/>
                <w:lang w:val="en-US"/>
              </w:rPr>
              <w:t xml:space="preserve"> </w:t>
            </w:r>
            <w:proofErr w:type="spellStart"/>
            <w:r w:rsidRPr="00306F68">
              <w:rPr>
                <w:color w:val="000000" w:themeColor="text1"/>
              </w:rPr>
              <w:t>Lembaran</w:t>
            </w:r>
            <w:proofErr w:type="spellEnd"/>
            <w:r w:rsidRPr="00306F68">
              <w:rPr>
                <w:color w:val="000000" w:themeColor="text1"/>
              </w:rPr>
              <w:t xml:space="preserve"> Negara </w:t>
            </w:r>
            <w:proofErr w:type="spellStart"/>
            <w:r w:rsidRPr="00306F68">
              <w:rPr>
                <w:color w:val="000000" w:themeColor="text1"/>
              </w:rPr>
              <w:t>Republik</w:t>
            </w:r>
            <w:proofErr w:type="spellEnd"/>
            <w:r w:rsidRPr="00306F68">
              <w:rPr>
                <w:color w:val="000000" w:themeColor="text1"/>
              </w:rPr>
              <w:t xml:space="preserve"> Indonesia </w:t>
            </w:r>
            <w:proofErr w:type="spellStart"/>
            <w:r w:rsidRPr="00306F68">
              <w:rPr>
                <w:color w:val="000000" w:themeColor="text1"/>
              </w:rPr>
              <w:t>Nomor</w:t>
            </w:r>
            <w:proofErr w:type="spellEnd"/>
            <w:r w:rsidRPr="00306F68">
              <w:rPr>
                <w:color w:val="000000" w:themeColor="text1"/>
              </w:rPr>
              <w:t xml:space="preserve"> 5336); </w:t>
            </w:r>
          </w:p>
        </w:tc>
      </w:tr>
      <w:tr w:rsidR="00146283" w:rsidRPr="0091752A" w:rsidTr="00E754F0">
        <w:tc>
          <w:tcPr>
            <w:tcW w:w="1673" w:type="dxa"/>
          </w:tcPr>
          <w:p w:rsidR="00146283" w:rsidRPr="0091752A" w:rsidRDefault="00146283" w:rsidP="008D538F">
            <w:pPr>
              <w:spacing w:after="0" w:line="360" w:lineRule="auto"/>
              <w:rPr>
                <w:rFonts w:eastAsia="Times New Roman" w:cs="Times New Roman"/>
                <w:szCs w:val="24"/>
              </w:rPr>
            </w:pPr>
          </w:p>
        </w:tc>
        <w:tc>
          <w:tcPr>
            <w:tcW w:w="403" w:type="dxa"/>
          </w:tcPr>
          <w:p w:rsidR="00146283" w:rsidRPr="00827B0C" w:rsidRDefault="00146283" w:rsidP="008D538F">
            <w:pPr>
              <w:pStyle w:val="ListParagraph"/>
              <w:numPr>
                <w:ilvl w:val="0"/>
                <w:numId w:val="41"/>
              </w:numPr>
              <w:spacing w:after="0" w:line="360" w:lineRule="auto"/>
              <w:ind w:right="0"/>
              <w:contextualSpacing w:val="0"/>
              <w:rPr>
                <w:szCs w:val="24"/>
              </w:rPr>
            </w:pPr>
          </w:p>
        </w:tc>
        <w:tc>
          <w:tcPr>
            <w:tcW w:w="7989" w:type="dxa"/>
          </w:tcPr>
          <w:p w:rsidR="00146283" w:rsidRPr="00146283" w:rsidRDefault="00146283" w:rsidP="008D538F">
            <w:pPr>
              <w:spacing w:after="0" w:line="360" w:lineRule="auto"/>
              <w:ind w:left="0" w:right="37" w:firstLine="0"/>
              <w:rPr>
                <w:color w:val="000000" w:themeColor="text1"/>
              </w:rPr>
            </w:pPr>
            <w:proofErr w:type="spellStart"/>
            <w:r w:rsidRPr="00306F68">
              <w:rPr>
                <w:color w:val="000000" w:themeColor="text1"/>
              </w:rPr>
              <w:t>Peraturan</w:t>
            </w:r>
            <w:proofErr w:type="spellEnd"/>
            <w:r w:rsidRPr="00306F68">
              <w:rPr>
                <w:color w:val="000000" w:themeColor="text1"/>
              </w:rPr>
              <w:t xml:space="preserve"> </w:t>
            </w:r>
            <w:proofErr w:type="spellStart"/>
            <w:r w:rsidRPr="00306F68">
              <w:rPr>
                <w:color w:val="000000" w:themeColor="text1"/>
              </w:rPr>
              <w:t>Pemer</w:t>
            </w:r>
            <w:r>
              <w:rPr>
                <w:color w:val="000000" w:themeColor="text1"/>
              </w:rPr>
              <w:t>intah</w:t>
            </w:r>
            <w:proofErr w:type="spellEnd"/>
            <w:r>
              <w:rPr>
                <w:color w:val="000000" w:themeColor="text1"/>
              </w:rPr>
              <w:t xml:space="preserve"> </w:t>
            </w:r>
            <w:proofErr w:type="spellStart"/>
            <w:r>
              <w:rPr>
                <w:color w:val="000000" w:themeColor="text1"/>
              </w:rPr>
              <w:t>Republik</w:t>
            </w:r>
            <w:proofErr w:type="spellEnd"/>
            <w:r>
              <w:rPr>
                <w:color w:val="000000" w:themeColor="text1"/>
              </w:rPr>
              <w:t xml:space="preserve"> Indonesia </w:t>
            </w:r>
            <w:proofErr w:type="spellStart"/>
            <w:r>
              <w:rPr>
                <w:color w:val="000000" w:themeColor="text1"/>
              </w:rPr>
              <w:t>Nomor</w:t>
            </w:r>
            <w:proofErr w:type="spellEnd"/>
            <w:r>
              <w:rPr>
                <w:color w:val="000000" w:themeColor="text1"/>
              </w:rPr>
              <w:t xml:space="preserve"> </w:t>
            </w:r>
            <w:r w:rsidRPr="00306F68">
              <w:rPr>
                <w:color w:val="000000" w:themeColor="text1"/>
              </w:rPr>
              <w:t xml:space="preserve">4 </w:t>
            </w:r>
            <w:proofErr w:type="spellStart"/>
            <w:r w:rsidRPr="00306F68">
              <w:rPr>
                <w:color w:val="000000" w:themeColor="text1"/>
              </w:rPr>
              <w:t>Tahun</w:t>
            </w:r>
            <w:proofErr w:type="spellEnd"/>
            <w:r w:rsidRPr="00306F68">
              <w:rPr>
                <w:color w:val="000000" w:themeColor="text1"/>
              </w:rPr>
              <w:t xml:space="preserve"> 2014 </w:t>
            </w:r>
            <w:proofErr w:type="spellStart"/>
            <w:r w:rsidRPr="00306F68">
              <w:rPr>
                <w:color w:val="000000" w:themeColor="text1"/>
              </w:rPr>
              <w:t>Tentang</w:t>
            </w:r>
            <w:proofErr w:type="spellEnd"/>
            <w:r w:rsidRPr="00306F68">
              <w:rPr>
                <w:color w:val="000000" w:themeColor="text1"/>
              </w:rPr>
              <w:t xml:space="preserve"> </w:t>
            </w:r>
            <w:proofErr w:type="spellStart"/>
            <w:r w:rsidRPr="00306F68">
              <w:rPr>
                <w:color w:val="000000" w:themeColor="text1"/>
              </w:rPr>
              <w:t>Penyelenggaraan</w:t>
            </w:r>
            <w:proofErr w:type="spellEnd"/>
            <w:r w:rsidRPr="00306F68">
              <w:rPr>
                <w:color w:val="000000" w:themeColor="text1"/>
              </w:rPr>
              <w:t xml:space="preserve"> </w:t>
            </w:r>
            <w:proofErr w:type="spellStart"/>
            <w:r w:rsidRPr="00306F68">
              <w:rPr>
                <w:color w:val="000000" w:themeColor="text1"/>
              </w:rPr>
              <w:t>Pendidikan</w:t>
            </w:r>
            <w:proofErr w:type="spellEnd"/>
            <w:r w:rsidRPr="00306F68">
              <w:rPr>
                <w:color w:val="000000" w:themeColor="text1"/>
              </w:rPr>
              <w:t xml:space="preserve"> </w:t>
            </w:r>
            <w:r w:rsidRPr="00306F68">
              <w:rPr>
                <w:color w:val="000000" w:themeColor="text1"/>
                <w:lang w:val="en-US"/>
              </w:rPr>
              <w:t xml:space="preserve"> </w:t>
            </w:r>
            <w:r w:rsidRPr="00306F68">
              <w:rPr>
                <w:color w:val="000000" w:themeColor="text1"/>
              </w:rPr>
              <w:t xml:space="preserve">Tinggi </w:t>
            </w:r>
            <w:proofErr w:type="spellStart"/>
            <w:r w:rsidRPr="00306F68">
              <w:rPr>
                <w:color w:val="000000" w:themeColor="text1"/>
              </w:rPr>
              <w:t>dan</w:t>
            </w:r>
            <w:proofErr w:type="spellEnd"/>
            <w:r w:rsidRPr="00306F68">
              <w:rPr>
                <w:color w:val="000000" w:themeColor="text1"/>
              </w:rPr>
              <w:t xml:space="preserve"> </w:t>
            </w:r>
            <w:proofErr w:type="spellStart"/>
            <w:r w:rsidRPr="00306F68">
              <w:rPr>
                <w:color w:val="000000" w:themeColor="text1"/>
              </w:rPr>
              <w:t>Pengelolaan</w:t>
            </w:r>
            <w:proofErr w:type="spellEnd"/>
            <w:r w:rsidRPr="00306F68">
              <w:rPr>
                <w:color w:val="000000" w:themeColor="text1"/>
              </w:rPr>
              <w:t xml:space="preserve"> </w:t>
            </w:r>
            <w:proofErr w:type="spellStart"/>
            <w:r w:rsidRPr="00306F68">
              <w:rPr>
                <w:color w:val="000000" w:themeColor="text1"/>
              </w:rPr>
              <w:t>Perguruan</w:t>
            </w:r>
            <w:proofErr w:type="spellEnd"/>
            <w:r w:rsidRPr="00306F68">
              <w:rPr>
                <w:color w:val="000000" w:themeColor="text1"/>
              </w:rPr>
              <w:t xml:space="preserve"> Tinggi (</w:t>
            </w:r>
            <w:proofErr w:type="spellStart"/>
            <w:r w:rsidRPr="00306F68">
              <w:rPr>
                <w:color w:val="000000" w:themeColor="text1"/>
              </w:rPr>
              <w:t>Lembaran</w:t>
            </w:r>
            <w:proofErr w:type="spellEnd"/>
            <w:r w:rsidRPr="00306F68">
              <w:rPr>
                <w:color w:val="000000" w:themeColor="text1"/>
              </w:rPr>
              <w:t xml:space="preserve"> Negara </w:t>
            </w:r>
            <w:proofErr w:type="spellStart"/>
            <w:r w:rsidRPr="00306F68">
              <w:rPr>
                <w:color w:val="000000" w:themeColor="text1"/>
              </w:rPr>
              <w:t>Republik</w:t>
            </w:r>
            <w:proofErr w:type="spellEnd"/>
            <w:r w:rsidRPr="00306F68">
              <w:rPr>
                <w:color w:val="000000" w:themeColor="text1"/>
              </w:rPr>
              <w:t xml:space="preserve"> Indonesia </w:t>
            </w:r>
            <w:proofErr w:type="spellStart"/>
            <w:r w:rsidRPr="00306F68">
              <w:rPr>
                <w:color w:val="000000" w:themeColor="text1"/>
              </w:rPr>
              <w:t>Tahun</w:t>
            </w:r>
            <w:proofErr w:type="spellEnd"/>
            <w:r w:rsidRPr="00306F68">
              <w:rPr>
                <w:color w:val="000000" w:themeColor="text1"/>
              </w:rPr>
              <w:t xml:space="preserve"> 2014 </w:t>
            </w:r>
            <w:proofErr w:type="spellStart"/>
            <w:r w:rsidRPr="00306F68">
              <w:rPr>
                <w:color w:val="000000" w:themeColor="text1"/>
              </w:rPr>
              <w:t>Nomor</w:t>
            </w:r>
            <w:proofErr w:type="spellEnd"/>
            <w:r w:rsidRPr="00306F68">
              <w:rPr>
                <w:color w:val="000000" w:themeColor="text1"/>
              </w:rPr>
              <w:t xml:space="preserve"> 16, </w:t>
            </w:r>
            <w:proofErr w:type="spellStart"/>
            <w:r w:rsidRPr="00306F68">
              <w:rPr>
                <w:color w:val="000000" w:themeColor="text1"/>
              </w:rPr>
              <w:t>Tambahan</w:t>
            </w:r>
            <w:proofErr w:type="spellEnd"/>
            <w:r w:rsidRPr="00306F68">
              <w:rPr>
                <w:color w:val="000000" w:themeColor="text1"/>
              </w:rPr>
              <w:t xml:space="preserve"> </w:t>
            </w:r>
            <w:proofErr w:type="spellStart"/>
            <w:r w:rsidRPr="00306F68">
              <w:rPr>
                <w:color w:val="000000" w:themeColor="text1"/>
              </w:rPr>
              <w:t>Lembaran</w:t>
            </w:r>
            <w:proofErr w:type="spellEnd"/>
            <w:r w:rsidRPr="00306F68">
              <w:rPr>
                <w:color w:val="000000" w:themeColor="text1"/>
              </w:rPr>
              <w:t xml:space="preserve"> Negara </w:t>
            </w:r>
            <w:proofErr w:type="spellStart"/>
            <w:r w:rsidRPr="00306F68">
              <w:rPr>
                <w:color w:val="000000" w:themeColor="text1"/>
              </w:rPr>
              <w:t>Republik</w:t>
            </w:r>
            <w:proofErr w:type="spellEnd"/>
            <w:r w:rsidRPr="00306F68">
              <w:rPr>
                <w:color w:val="000000" w:themeColor="text1"/>
              </w:rPr>
              <w:t xml:space="preserve"> Indonesia </w:t>
            </w:r>
            <w:proofErr w:type="spellStart"/>
            <w:r w:rsidRPr="00306F68">
              <w:rPr>
                <w:color w:val="000000" w:themeColor="text1"/>
              </w:rPr>
              <w:t>Nomor</w:t>
            </w:r>
            <w:proofErr w:type="spellEnd"/>
            <w:r w:rsidRPr="00306F68">
              <w:rPr>
                <w:color w:val="000000" w:themeColor="text1"/>
              </w:rPr>
              <w:t xml:space="preserve"> 5500); </w:t>
            </w:r>
          </w:p>
        </w:tc>
      </w:tr>
      <w:tr w:rsidR="00146283" w:rsidRPr="0091752A" w:rsidTr="00E754F0">
        <w:tc>
          <w:tcPr>
            <w:tcW w:w="1673" w:type="dxa"/>
          </w:tcPr>
          <w:p w:rsidR="00146283" w:rsidRPr="0091752A" w:rsidRDefault="00146283" w:rsidP="008D538F">
            <w:pPr>
              <w:spacing w:after="0" w:line="360" w:lineRule="auto"/>
              <w:rPr>
                <w:rFonts w:eastAsia="Times New Roman" w:cs="Times New Roman"/>
                <w:szCs w:val="24"/>
              </w:rPr>
            </w:pPr>
          </w:p>
        </w:tc>
        <w:tc>
          <w:tcPr>
            <w:tcW w:w="403" w:type="dxa"/>
          </w:tcPr>
          <w:p w:rsidR="00146283" w:rsidRPr="00827B0C" w:rsidRDefault="00146283" w:rsidP="008D538F">
            <w:pPr>
              <w:pStyle w:val="ListParagraph"/>
              <w:numPr>
                <w:ilvl w:val="0"/>
                <w:numId w:val="41"/>
              </w:numPr>
              <w:spacing w:after="0" w:line="360" w:lineRule="auto"/>
              <w:ind w:right="0"/>
              <w:contextualSpacing w:val="0"/>
              <w:rPr>
                <w:szCs w:val="24"/>
              </w:rPr>
            </w:pPr>
          </w:p>
        </w:tc>
        <w:tc>
          <w:tcPr>
            <w:tcW w:w="7989" w:type="dxa"/>
          </w:tcPr>
          <w:p w:rsidR="00146283" w:rsidRPr="00146283" w:rsidRDefault="00146283" w:rsidP="008D538F">
            <w:pPr>
              <w:spacing w:after="0" w:line="360" w:lineRule="auto"/>
              <w:ind w:left="0" w:right="37" w:firstLine="0"/>
              <w:rPr>
                <w:color w:val="000000" w:themeColor="text1"/>
              </w:rPr>
            </w:pPr>
            <w:proofErr w:type="spellStart"/>
            <w:r w:rsidRPr="00306F68">
              <w:rPr>
                <w:color w:val="000000" w:themeColor="text1"/>
              </w:rPr>
              <w:t>Peraturan</w:t>
            </w:r>
            <w:proofErr w:type="spellEnd"/>
            <w:r w:rsidRPr="00306F68">
              <w:rPr>
                <w:color w:val="000000" w:themeColor="text1"/>
              </w:rPr>
              <w:t xml:space="preserve"> </w:t>
            </w:r>
            <w:proofErr w:type="spellStart"/>
            <w:r w:rsidRPr="00306F68">
              <w:rPr>
                <w:color w:val="000000" w:themeColor="text1"/>
              </w:rPr>
              <w:t>Presiden</w:t>
            </w:r>
            <w:proofErr w:type="spellEnd"/>
            <w:r w:rsidRPr="00306F68">
              <w:rPr>
                <w:color w:val="000000" w:themeColor="text1"/>
              </w:rPr>
              <w:t xml:space="preserve"> </w:t>
            </w:r>
            <w:proofErr w:type="spellStart"/>
            <w:r w:rsidRPr="00306F68">
              <w:rPr>
                <w:color w:val="000000" w:themeColor="text1"/>
              </w:rPr>
              <w:t>Nomor</w:t>
            </w:r>
            <w:proofErr w:type="spellEnd"/>
            <w:r w:rsidRPr="00306F68">
              <w:rPr>
                <w:color w:val="000000" w:themeColor="text1"/>
              </w:rPr>
              <w:t xml:space="preserve"> 8 </w:t>
            </w:r>
            <w:proofErr w:type="spellStart"/>
            <w:r w:rsidRPr="00306F68">
              <w:rPr>
                <w:color w:val="000000" w:themeColor="text1"/>
              </w:rPr>
              <w:t>Tahun</w:t>
            </w:r>
            <w:proofErr w:type="spellEnd"/>
            <w:r w:rsidRPr="00306F68">
              <w:rPr>
                <w:color w:val="000000" w:themeColor="text1"/>
              </w:rPr>
              <w:t xml:space="preserve"> 2012 </w:t>
            </w:r>
            <w:proofErr w:type="spellStart"/>
            <w:r w:rsidRPr="00306F68">
              <w:rPr>
                <w:color w:val="000000" w:themeColor="text1"/>
              </w:rPr>
              <w:t>tentang</w:t>
            </w:r>
            <w:proofErr w:type="spellEnd"/>
            <w:r w:rsidRPr="00306F68">
              <w:rPr>
                <w:color w:val="000000" w:themeColor="text1"/>
              </w:rPr>
              <w:t xml:space="preserve"> </w:t>
            </w:r>
            <w:proofErr w:type="spellStart"/>
            <w:r w:rsidRPr="00306F68">
              <w:rPr>
                <w:color w:val="000000" w:themeColor="text1"/>
              </w:rPr>
              <w:t>Kerangka</w:t>
            </w:r>
            <w:proofErr w:type="spellEnd"/>
            <w:r w:rsidRPr="00306F68">
              <w:rPr>
                <w:color w:val="000000" w:themeColor="text1"/>
              </w:rPr>
              <w:t xml:space="preserve"> </w:t>
            </w:r>
            <w:proofErr w:type="spellStart"/>
            <w:r w:rsidRPr="00306F68">
              <w:rPr>
                <w:color w:val="000000" w:themeColor="text1"/>
              </w:rPr>
              <w:t>Kualifikasi</w:t>
            </w:r>
            <w:proofErr w:type="spellEnd"/>
            <w:r w:rsidRPr="00306F68">
              <w:rPr>
                <w:color w:val="000000" w:themeColor="text1"/>
              </w:rPr>
              <w:t xml:space="preserve"> </w:t>
            </w:r>
            <w:proofErr w:type="spellStart"/>
            <w:r w:rsidRPr="00306F68">
              <w:rPr>
                <w:color w:val="000000" w:themeColor="text1"/>
              </w:rPr>
              <w:t>Nasional</w:t>
            </w:r>
            <w:proofErr w:type="spellEnd"/>
            <w:r w:rsidRPr="00306F68">
              <w:rPr>
                <w:color w:val="000000" w:themeColor="text1"/>
              </w:rPr>
              <w:t xml:space="preserve"> Indonesia (</w:t>
            </w:r>
            <w:proofErr w:type="spellStart"/>
            <w:r w:rsidRPr="00306F68">
              <w:rPr>
                <w:color w:val="000000" w:themeColor="text1"/>
              </w:rPr>
              <w:t>Lembaran</w:t>
            </w:r>
            <w:proofErr w:type="spellEnd"/>
            <w:r w:rsidRPr="00306F68">
              <w:rPr>
                <w:color w:val="000000" w:themeColor="text1"/>
              </w:rPr>
              <w:t xml:space="preserve"> Negara </w:t>
            </w:r>
            <w:proofErr w:type="spellStart"/>
            <w:r w:rsidRPr="00306F68">
              <w:rPr>
                <w:color w:val="000000" w:themeColor="text1"/>
              </w:rPr>
              <w:t>Republik</w:t>
            </w:r>
            <w:proofErr w:type="spellEnd"/>
            <w:r w:rsidRPr="00306F68">
              <w:rPr>
                <w:color w:val="000000" w:themeColor="text1"/>
              </w:rPr>
              <w:t xml:space="preserve"> Indonesia </w:t>
            </w:r>
            <w:proofErr w:type="spellStart"/>
            <w:r w:rsidRPr="00306F68">
              <w:rPr>
                <w:color w:val="000000" w:themeColor="text1"/>
              </w:rPr>
              <w:t>Tahun</w:t>
            </w:r>
            <w:proofErr w:type="spellEnd"/>
            <w:r w:rsidRPr="00306F68">
              <w:rPr>
                <w:color w:val="000000" w:themeColor="text1"/>
              </w:rPr>
              <w:t xml:space="preserve"> 2012 </w:t>
            </w:r>
            <w:proofErr w:type="spellStart"/>
            <w:r w:rsidRPr="00306F68">
              <w:rPr>
                <w:color w:val="000000" w:themeColor="text1"/>
              </w:rPr>
              <w:t>Nomor</w:t>
            </w:r>
            <w:proofErr w:type="spellEnd"/>
            <w:r w:rsidRPr="00306F68">
              <w:rPr>
                <w:color w:val="000000" w:themeColor="text1"/>
              </w:rPr>
              <w:t xml:space="preserve"> 24)</w:t>
            </w:r>
            <w:r>
              <w:rPr>
                <w:color w:val="000000" w:themeColor="text1"/>
              </w:rPr>
              <w:t>;</w:t>
            </w:r>
            <w:r w:rsidRPr="00306F68">
              <w:rPr>
                <w:color w:val="000000" w:themeColor="text1"/>
              </w:rPr>
              <w:t xml:space="preserve"> </w:t>
            </w:r>
          </w:p>
        </w:tc>
      </w:tr>
      <w:tr w:rsidR="00146283" w:rsidRPr="0091752A" w:rsidTr="00E754F0">
        <w:tc>
          <w:tcPr>
            <w:tcW w:w="1673" w:type="dxa"/>
          </w:tcPr>
          <w:p w:rsidR="00146283" w:rsidRPr="0091752A" w:rsidRDefault="00146283" w:rsidP="008D538F">
            <w:pPr>
              <w:spacing w:after="0" w:line="360" w:lineRule="auto"/>
              <w:rPr>
                <w:rFonts w:eastAsia="Times New Roman" w:cs="Times New Roman"/>
                <w:szCs w:val="24"/>
              </w:rPr>
            </w:pPr>
          </w:p>
        </w:tc>
        <w:tc>
          <w:tcPr>
            <w:tcW w:w="403" w:type="dxa"/>
          </w:tcPr>
          <w:p w:rsidR="00146283" w:rsidRPr="00827B0C" w:rsidRDefault="00146283" w:rsidP="008D538F">
            <w:pPr>
              <w:pStyle w:val="ListParagraph"/>
              <w:numPr>
                <w:ilvl w:val="0"/>
                <w:numId w:val="41"/>
              </w:numPr>
              <w:spacing w:after="0" w:line="360" w:lineRule="auto"/>
              <w:ind w:right="0"/>
              <w:contextualSpacing w:val="0"/>
              <w:rPr>
                <w:szCs w:val="24"/>
              </w:rPr>
            </w:pPr>
          </w:p>
        </w:tc>
        <w:tc>
          <w:tcPr>
            <w:tcW w:w="7989" w:type="dxa"/>
          </w:tcPr>
          <w:p w:rsidR="00146283" w:rsidRPr="00146283" w:rsidRDefault="00146283" w:rsidP="008D538F">
            <w:pPr>
              <w:spacing w:after="0" w:line="360" w:lineRule="auto"/>
              <w:ind w:left="0" w:right="37" w:firstLine="0"/>
              <w:rPr>
                <w:color w:val="000000" w:themeColor="text1"/>
              </w:rPr>
            </w:pPr>
            <w:proofErr w:type="spellStart"/>
            <w:r w:rsidRPr="00306F68">
              <w:rPr>
                <w:rFonts w:cs="Arial"/>
                <w:color w:val="000000" w:themeColor="text1"/>
                <w:szCs w:val="24"/>
                <w:lang w:eastAsia="en-GB"/>
              </w:rPr>
              <w:t>Peraturan</w:t>
            </w:r>
            <w:proofErr w:type="spellEnd"/>
            <w:r w:rsidRPr="00306F68">
              <w:rPr>
                <w:rFonts w:cs="Arial"/>
                <w:color w:val="000000" w:themeColor="text1"/>
                <w:szCs w:val="24"/>
                <w:lang w:eastAsia="en-GB"/>
              </w:rPr>
              <w:t xml:space="preserve"> </w:t>
            </w:r>
            <w:proofErr w:type="spellStart"/>
            <w:r w:rsidRPr="00306F68">
              <w:rPr>
                <w:rFonts w:cs="Arial"/>
                <w:color w:val="000000" w:themeColor="text1"/>
                <w:szCs w:val="24"/>
                <w:lang w:eastAsia="en-GB"/>
              </w:rPr>
              <w:t>Menteri</w:t>
            </w:r>
            <w:proofErr w:type="spellEnd"/>
            <w:r w:rsidRPr="00306F68">
              <w:rPr>
                <w:rFonts w:cs="Arial"/>
                <w:color w:val="000000" w:themeColor="text1"/>
                <w:szCs w:val="24"/>
                <w:lang w:eastAsia="en-GB"/>
              </w:rPr>
              <w:t xml:space="preserve"> </w:t>
            </w:r>
            <w:proofErr w:type="spellStart"/>
            <w:r w:rsidRPr="00306F68">
              <w:rPr>
                <w:rFonts w:cs="Arial"/>
                <w:color w:val="000000" w:themeColor="text1"/>
                <w:szCs w:val="24"/>
                <w:lang w:eastAsia="en-GB"/>
              </w:rPr>
              <w:t>Pendidikan</w:t>
            </w:r>
            <w:proofErr w:type="spellEnd"/>
            <w:r w:rsidRPr="00306F68">
              <w:rPr>
                <w:rFonts w:cs="Arial"/>
                <w:color w:val="000000" w:themeColor="text1"/>
                <w:szCs w:val="24"/>
                <w:lang w:eastAsia="en-GB"/>
              </w:rPr>
              <w:t xml:space="preserve"> </w:t>
            </w:r>
            <w:proofErr w:type="spellStart"/>
            <w:r w:rsidRPr="00306F68">
              <w:rPr>
                <w:rFonts w:cs="Arial"/>
                <w:color w:val="000000" w:themeColor="text1"/>
                <w:szCs w:val="24"/>
                <w:lang w:eastAsia="en-GB"/>
              </w:rPr>
              <w:t>dan</w:t>
            </w:r>
            <w:proofErr w:type="spellEnd"/>
            <w:r w:rsidRPr="00306F68">
              <w:rPr>
                <w:rFonts w:cs="Arial"/>
                <w:color w:val="000000" w:themeColor="text1"/>
                <w:szCs w:val="24"/>
                <w:lang w:eastAsia="en-GB"/>
              </w:rPr>
              <w:t xml:space="preserve"> </w:t>
            </w:r>
            <w:proofErr w:type="spellStart"/>
            <w:r w:rsidRPr="00306F68">
              <w:rPr>
                <w:rFonts w:cs="Arial"/>
                <w:color w:val="000000" w:themeColor="text1"/>
                <w:szCs w:val="24"/>
                <w:lang w:eastAsia="en-GB"/>
              </w:rPr>
              <w:t>Kebudayaan</w:t>
            </w:r>
            <w:proofErr w:type="spellEnd"/>
            <w:r w:rsidRPr="00306F68">
              <w:rPr>
                <w:rFonts w:cs="Arial"/>
                <w:color w:val="000000" w:themeColor="text1"/>
                <w:szCs w:val="24"/>
                <w:lang w:eastAsia="en-GB"/>
              </w:rPr>
              <w:t xml:space="preserve"> </w:t>
            </w:r>
            <w:proofErr w:type="spellStart"/>
            <w:r w:rsidRPr="00306F68">
              <w:rPr>
                <w:rFonts w:cs="Arial"/>
                <w:color w:val="000000" w:themeColor="text1"/>
                <w:szCs w:val="24"/>
                <w:lang w:eastAsia="en-GB"/>
              </w:rPr>
              <w:t>Nomor</w:t>
            </w:r>
            <w:proofErr w:type="spellEnd"/>
            <w:r w:rsidRPr="00306F68">
              <w:rPr>
                <w:rFonts w:cs="Arial"/>
                <w:color w:val="000000" w:themeColor="text1"/>
                <w:szCs w:val="24"/>
                <w:lang w:eastAsia="en-GB"/>
              </w:rPr>
              <w:t xml:space="preserve"> 116 </w:t>
            </w:r>
            <w:proofErr w:type="spellStart"/>
            <w:r w:rsidRPr="00306F68">
              <w:rPr>
                <w:rFonts w:cs="Arial"/>
                <w:color w:val="000000" w:themeColor="text1"/>
                <w:szCs w:val="24"/>
                <w:lang w:eastAsia="en-GB"/>
              </w:rPr>
              <w:t>Tahun</w:t>
            </w:r>
            <w:proofErr w:type="spellEnd"/>
            <w:r w:rsidRPr="00306F68">
              <w:rPr>
                <w:rFonts w:cs="Arial"/>
                <w:color w:val="000000" w:themeColor="text1"/>
                <w:szCs w:val="24"/>
                <w:lang w:eastAsia="en-GB"/>
              </w:rPr>
              <w:t xml:space="preserve"> 2014 </w:t>
            </w:r>
            <w:proofErr w:type="spellStart"/>
            <w:r w:rsidRPr="00306F68">
              <w:rPr>
                <w:rFonts w:cs="Arial"/>
                <w:color w:val="000000" w:themeColor="text1"/>
                <w:szCs w:val="24"/>
                <w:lang w:eastAsia="en-GB"/>
              </w:rPr>
              <w:t>tentang</w:t>
            </w:r>
            <w:proofErr w:type="spellEnd"/>
            <w:r w:rsidRPr="00306F68">
              <w:rPr>
                <w:rFonts w:cs="Arial"/>
                <w:color w:val="000000" w:themeColor="text1"/>
                <w:szCs w:val="24"/>
                <w:lang w:eastAsia="en-GB"/>
              </w:rPr>
              <w:t xml:space="preserve"> </w:t>
            </w:r>
            <w:proofErr w:type="spellStart"/>
            <w:r w:rsidRPr="00306F68">
              <w:rPr>
                <w:rFonts w:cs="Arial"/>
                <w:color w:val="000000" w:themeColor="text1"/>
                <w:szCs w:val="24"/>
                <w:lang w:eastAsia="en-GB"/>
              </w:rPr>
              <w:t>Organisasi</w:t>
            </w:r>
            <w:proofErr w:type="spellEnd"/>
            <w:r w:rsidRPr="00306F68">
              <w:rPr>
                <w:rFonts w:cs="Arial"/>
                <w:color w:val="000000" w:themeColor="text1"/>
                <w:szCs w:val="24"/>
                <w:lang w:eastAsia="en-GB"/>
              </w:rPr>
              <w:t xml:space="preserve"> </w:t>
            </w:r>
            <w:proofErr w:type="spellStart"/>
            <w:r w:rsidRPr="00306F68">
              <w:rPr>
                <w:rFonts w:cs="Arial"/>
                <w:color w:val="000000" w:themeColor="text1"/>
                <w:szCs w:val="24"/>
                <w:lang w:eastAsia="en-GB"/>
              </w:rPr>
              <w:t>dan</w:t>
            </w:r>
            <w:proofErr w:type="spellEnd"/>
            <w:r w:rsidRPr="00306F68">
              <w:rPr>
                <w:rFonts w:cs="Arial"/>
                <w:color w:val="000000" w:themeColor="text1"/>
                <w:szCs w:val="24"/>
                <w:lang w:eastAsia="en-GB"/>
              </w:rPr>
              <w:t xml:space="preserve"> Tata </w:t>
            </w:r>
            <w:proofErr w:type="spellStart"/>
            <w:r w:rsidRPr="00306F68">
              <w:rPr>
                <w:rFonts w:cs="Arial"/>
                <w:color w:val="000000" w:themeColor="text1"/>
                <w:szCs w:val="24"/>
                <w:lang w:eastAsia="en-GB"/>
              </w:rPr>
              <w:t>Kerja</w:t>
            </w:r>
            <w:proofErr w:type="spellEnd"/>
            <w:r w:rsidRPr="00306F68">
              <w:rPr>
                <w:rFonts w:cs="Arial"/>
                <w:color w:val="000000" w:themeColor="text1"/>
                <w:szCs w:val="24"/>
                <w:lang w:eastAsia="en-GB"/>
              </w:rPr>
              <w:t xml:space="preserve"> </w:t>
            </w:r>
            <w:proofErr w:type="spellStart"/>
            <w:r w:rsidRPr="00306F68">
              <w:rPr>
                <w:rFonts w:cs="Arial"/>
                <w:color w:val="000000" w:themeColor="text1"/>
                <w:szCs w:val="24"/>
                <w:lang w:eastAsia="en-GB"/>
              </w:rPr>
              <w:t>Universitas</w:t>
            </w:r>
            <w:proofErr w:type="spellEnd"/>
            <w:r w:rsidRPr="00306F68">
              <w:rPr>
                <w:rFonts w:cs="Arial"/>
                <w:color w:val="000000" w:themeColor="text1"/>
                <w:szCs w:val="24"/>
                <w:lang w:eastAsia="en-GB"/>
              </w:rPr>
              <w:t xml:space="preserve"> </w:t>
            </w:r>
            <w:proofErr w:type="spellStart"/>
            <w:r w:rsidRPr="00306F68">
              <w:rPr>
                <w:rFonts w:cs="Arial"/>
                <w:color w:val="000000" w:themeColor="text1"/>
                <w:szCs w:val="24"/>
                <w:lang w:eastAsia="en-GB"/>
              </w:rPr>
              <w:t>Mataram</w:t>
            </w:r>
            <w:proofErr w:type="spellEnd"/>
            <w:r w:rsidRPr="00306F68">
              <w:rPr>
                <w:rFonts w:cs="Arial"/>
                <w:color w:val="000000" w:themeColor="text1"/>
                <w:szCs w:val="24"/>
                <w:lang w:eastAsia="en-GB"/>
              </w:rPr>
              <w:t xml:space="preserve"> (</w:t>
            </w:r>
            <w:proofErr w:type="spellStart"/>
            <w:r w:rsidRPr="00306F68">
              <w:rPr>
                <w:rFonts w:cs="Arial"/>
                <w:color w:val="000000" w:themeColor="text1"/>
                <w:szCs w:val="24"/>
                <w:lang w:eastAsia="en-GB"/>
              </w:rPr>
              <w:t>Berita</w:t>
            </w:r>
            <w:proofErr w:type="spellEnd"/>
            <w:r w:rsidRPr="00306F68">
              <w:rPr>
                <w:rFonts w:cs="Arial"/>
                <w:color w:val="000000" w:themeColor="text1"/>
                <w:szCs w:val="24"/>
                <w:lang w:eastAsia="en-GB"/>
              </w:rPr>
              <w:t xml:space="preserve"> Negara </w:t>
            </w:r>
            <w:proofErr w:type="spellStart"/>
            <w:r w:rsidRPr="00306F68">
              <w:rPr>
                <w:rFonts w:cs="Arial"/>
                <w:color w:val="000000" w:themeColor="text1"/>
                <w:szCs w:val="24"/>
                <w:lang w:eastAsia="en-GB"/>
              </w:rPr>
              <w:t>Republik</w:t>
            </w:r>
            <w:proofErr w:type="spellEnd"/>
            <w:r w:rsidRPr="00306F68">
              <w:rPr>
                <w:rFonts w:cs="Arial"/>
                <w:color w:val="000000" w:themeColor="text1"/>
                <w:szCs w:val="24"/>
                <w:lang w:eastAsia="en-GB"/>
              </w:rPr>
              <w:t xml:space="preserve"> Indonesia </w:t>
            </w:r>
            <w:proofErr w:type="spellStart"/>
            <w:r w:rsidRPr="00306F68">
              <w:rPr>
                <w:rFonts w:cs="Arial"/>
                <w:color w:val="000000" w:themeColor="text1"/>
                <w:szCs w:val="24"/>
                <w:lang w:eastAsia="en-GB"/>
              </w:rPr>
              <w:t>Tahun</w:t>
            </w:r>
            <w:proofErr w:type="spellEnd"/>
            <w:r w:rsidRPr="00306F68">
              <w:rPr>
                <w:rFonts w:cs="Arial"/>
                <w:color w:val="000000" w:themeColor="text1"/>
                <w:szCs w:val="24"/>
                <w:lang w:eastAsia="en-GB"/>
              </w:rPr>
              <w:t xml:space="preserve"> 2014 </w:t>
            </w:r>
            <w:proofErr w:type="spellStart"/>
            <w:r w:rsidRPr="00306F68">
              <w:rPr>
                <w:rFonts w:cs="Arial"/>
                <w:color w:val="000000" w:themeColor="text1"/>
                <w:szCs w:val="24"/>
                <w:lang w:eastAsia="en-GB"/>
              </w:rPr>
              <w:t>Nomor</w:t>
            </w:r>
            <w:proofErr w:type="spellEnd"/>
            <w:r w:rsidRPr="00306F68">
              <w:rPr>
                <w:rFonts w:cs="Arial"/>
                <w:color w:val="000000" w:themeColor="text1"/>
                <w:szCs w:val="24"/>
                <w:lang w:eastAsia="en-GB"/>
              </w:rPr>
              <w:t xml:space="preserve"> 1549);</w:t>
            </w:r>
          </w:p>
        </w:tc>
      </w:tr>
      <w:tr w:rsidR="00146283" w:rsidRPr="0091752A" w:rsidTr="00E754F0">
        <w:tc>
          <w:tcPr>
            <w:tcW w:w="1673" w:type="dxa"/>
          </w:tcPr>
          <w:p w:rsidR="00146283" w:rsidRPr="0091752A" w:rsidRDefault="00146283" w:rsidP="008D538F">
            <w:pPr>
              <w:spacing w:after="0" w:line="360" w:lineRule="auto"/>
              <w:rPr>
                <w:rFonts w:eastAsia="Times New Roman" w:cs="Times New Roman"/>
                <w:szCs w:val="24"/>
              </w:rPr>
            </w:pPr>
          </w:p>
        </w:tc>
        <w:tc>
          <w:tcPr>
            <w:tcW w:w="403" w:type="dxa"/>
          </w:tcPr>
          <w:p w:rsidR="00146283" w:rsidRPr="00827B0C" w:rsidRDefault="00146283" w:rsidP="008D538F">
            <w:pPr>
              <w:pStyle w:val="ListParagraph"/>
              <w:numPr>
                <w:ilvl w:val="0"/>
                <w:numId w:val="41"/>
              </w:numPr>
              <w:spacing w:after="0" w:line="360" w:lineRule="auto"/>
              <w:ind w:right="0"/>
              <w:contextualSpacing w:val="0"/>
              <w:rPr>
                <w:szCs w:val="24"/>
              </w:rPr>
            </w:pPr>
          </w:p>
        </w:tc>
        <w:tc>
          <w:tcPr>
            <w:tcW w:w="7989" w:type="dxa"/>
          </w:tcPr>
          <w:p w:rsidR="00146283" w:rsidRPr="00146283" w:rsidRDefault="00146283" w:rsidP="008D538F">
            <w:pPr>
              <w:spacing w:after="0" w:line="360" w:lineRule="auto"/>
              <w:ind w:left="0" w:right="37" w:firstLine="0"/>
              <w:rPr>
                <w:color w:val="000000" w:themeColor="text1"/>
              </w:rPr>
            </w:pPr>
            <w:proofErr w:type="spellStart"/>
            <w:r w:rsidRPr="00306F68">
              <w:rPr>
                <w:color w:val="000000" w:themeColor="text1"/>
              </w:rPr>
              <w:t>Peraturan</w:t>
            </w:r>
            <w:proofErr w:type="spellEnd"/>
            <w:r w:rsidRPr="00306F68">
              <w:rPr>
                <w:color w:val="000000" w:themeColor="text1"/>
              </w:rPr>
              <w:t xml:space="preserve"> </w:t>
            </w:r>
            <w:proofErr w:type="spellStart"/>
            <w:r w:rsidRPr="00306F68">
              <w:rPr>
                <w:color w:val="000000" w:themeColor="text1"/>
              </w:rPr>
              <w:t>Menteri</w:t>
            </w:r>
            <w:proofErr w:type="spellEnd"/>
            <w:r w:rsidRPr="00306F68">
              <w:rPr>
                <w:color w:val="000000" w:themeColor="text1"/>
              </w:rPr>
              <w:t xml:space="preserve"> </w:t>
            </w:r>
            <w:proofErr w:type="spellStart"/>
            <w:r w:rsidRPr="00306F68">
              <w:rPr>
                <w:color w:val="000000" w:themeColor="text1"/>
              </w:rPr>
              <w:t>Riset</w:t>
            </w:r>
            <w:proofErr w:type="spellEnd"/>
            <w:r w:rsidRPr="00306F68">
              <w:rPr>
                <w:color w:val="000000" w:themeColor="text1"/>
              </w:rPr>
              <w:t xml:space="preserve">, </w:t>
            </w:r>
            <w:proofErr w:type="spellStart"/>
            <w:r w:rsidRPr="00306F68">
              <w:rPr>
                <w:color w:val="000000" w:themeColor="text1"/>
              </w:rPr>
              <w:t>Teknologi</w:t>
            </w:r>
            <w:proofErr w:type="spellEnd"/>
            <w:r w:rsidRPr="00306F68">
              <w:rPr>
                <w:color w:val="000000" w:themeColor="text1"/>
              </w:rPr>
              <w:t xml:space="preserve"> </w:t>
            </w:r>
            <w:proofErr w:type="spellStart"/>
            <w:r w:rsidRPr="00306F68">
              <w:rPr>
                <w:color w:val="000000" w:themeColor="text1"/>
              </w:rPr>
              <w:t>dan</w:t>
            </w:r>
            <w:proofErr w:type="spellEnd"/>
            <w:r w:rsidRPr="00306F68">
              <w:rPr>
                <w:color w:val="000000" w:themeColor="text1"/>
              </w:rPr>
              <w:t xml:space="preserve"> </w:t>
            </w:r>
            <w:proofErr w:type="spellStart"/>
            <w:r w:rsidRPr="00306F68">
              <w:rPr>
                <w:color w:val="000000" w:themeColor="text1"/>
              </w:rPr>
              <w:t>Pendidikan</w:t>
            </w:r>
            <w:proofErr w:type="spellEnd"/>
            <w:r w:rsidRPr="00306F68">
              <w:rPr>
                <w:color w:val="000000" w:themeColor="text1"/>
              </w:rPr>
              <w:t xml:space="preserve"> Tinggi </w:t>
            </w:r>
            <w:proofErr w:type="spellStart"/>
            <w:r w:rsidRPr="00306F68">
              <w:rPr>
                <w:color w:val="000000" w:themeColor="text1"/>
              </w:rPr>
              <w:t>Nomor</w:t>
            </w:r>
            <w:proofErr w:type="spellEnd"/>
            <w:r w:rsidRPr="00306F68">
              <w:rPr>
                <w:color w:val="000000" w:themeColor="text1"/>
              </w:rPr>
              <w:t xml:space="preserve"> </w:t>
            </w:r>
            <w:r w:rsidRPr="00306F68">
              <w:rPr>
                <w:color w:val="000000" w:themeColor="text1"/>
                <w:lang w:val="en-US"/>
              </w:rPr>
              <w:t>4</w:t>
            </w:r>
            <w:r w:rsidRPr="00306F68">
              <w:rPr>
                <w:color w:val="000000" w:themeColor="text1"/>
              </w:rPr>
              <w:t xml:space="preserve">5 </w:t>
            </w:r>
            <w:proofErr w:type="spellStart"/>
            <w:r w:rsidRPr="00306F68">
              <w:rPr>
                <w:color w:val="000000" w:themeColor="text1"/>
              </w:rPr>
              <w:t>Tahun</w:t>
            </w:r>
            <w:proofErr w:type="spellEnd"/>
            <w:r w:rsidRPr="00306F68">
              <w:rPr>
                <w:color w:val="000000" w:themeColor="text1"/>
              </w:rPr>
              <w:t xml:space="preserve"> 2017 </w:t>
            </w:r>
            <w:proofErr w:type="spellStart"/>
            <w:r w:rsidRPr="00306F68">
              <w:rPr>
                <w:color w:val="000000" w:themeColor="text1"/>
              </w:rPr>
              <w:t>tentang</w:t>
            </w:r>
            <w:proofErr w:type="spellEnd"/>
            <w:r w:rsidRPr="00306F68">
              <w:rPr>
                <w:color w:val="000000" w:themeColor="text1"/>
              </w:rPr>
              <w:t xml:space="preserve"> </w:t>
            </w:r>
            <w:proofErr w:type="spellStart"/>
            <w:r w:rsidRPr="00306F68">
              <w:rPr>
                <w:color w:val="000000" w:themeColor="text1"/>
              </w:rPr>
              <w:t>Statuta</w:t>
            </w:r>
            <w:proofErr w:type="spellEnd"/>
            <w:r w:rsidRPr="00306F68">
              <w:rPr>
                <w:color w:val="000000" w:themeColor="text1"/>
              </w:rPr>
              <w:t xml:space="preserve"> </w:t>
            </w:r>
            <w:proofErr w:type="spellStart"/>
            <w:r w:rsidRPr="00306F68">
              <w:rPr>
                <w:color w:val="000000" w:themeColor="text1"/>
              </w:rPr>
              <w:t>Universitas</w:t>
            </w:r>
            <w:proofErr w:type="spellEnd"/>
            <w:r w:rsidRPr="00306F68">
              <w:rPr>
                <w:color w:val="000000" w:themeColor="text1"/>
              </w:rPr>
              <w:t xml:space="preserve"> </w:t>
            </w:r>
            <w:proofErr w:type="spellStart"/>
            <w:r w:rsidRPr="00306F68">
              <w:rPr>
                <w:color w:val="000000" w:themeColor="text1"/>
              </w:rPr>
              <w:t>Mataram</w:t>
            </w:r>
            <w:proofErr w:type="spellEnd"/>
            <w:r w:rsidRPr="00306F68">
              <w:rPr>
                <w:color w:val="000000" w:themeColor="text1"/>
              </w:rPr>
              <w:t xml:space="preserve"> (</w:t>
            </w:r>
            <w:proofErr w:type="spellStart"/>
            <w:r w:rsidRPr="00306F68">
              <w:rPr>
                <w:color w:val="000000" w:themeColor="text1"/>
              </w:rPr>
              <w:t>Berita</w:t>
            </w:r>
            <w:proofErr w:type="spellEnd"/>
            <w:r w:rsidRPr="00306F68">
              <w:rPr>
                <w:color w:val="000000" w:themeColor="text1"/>
              </w:rPr>
              <w:t xml:space="preserve"> Negara </w:t>
            </w:r>
            <w:proofErr w:type="spellStart"/>
            <w:r w:rsidRPr="00306F68">
              <w:rPr>
                <w:color w:val="000000" w:themeColor="text1"/>
              </w:rPr>
              <w:t>Republik</w:t>
            </w:r>
            <w:proofErr w:type="spellEnd"/>
            <w:r w:rsidRPr="00306F68">
              <w:rPr>
                <w:color w:val="000000" w:themeColor="text1"/>
              </w:rPr>
              <w:t xml:space="preserve"> Indonesia </w:t>
            </w:r>
            <w:proofErr w:type="spellStart"/>
            <w:r w:rsidRPr="00306F68">
              <w:rPr>
                <w:color w:val="000000" w:themeColor="text1"/>
              </w:rPr>
              <w:t>Tahun</w:t>
            </w:r>
            <w:proofErr w:type="spellEnd"/>
            <w:r w:rsidRPr="00306F68">
              <w:rPr>
                <w:color w:val="000000" w:themeColor="text1"/>
              </w:rPr>
              <w:t xml:space="preserve"> 2017  </w:t>
            </w:r>
            <w:proofErr w:type="spellStart"/>
            <w:r w:rsidRPr="00306F68">
              <w:rPr>
                <w:color w:val="000000" w:themeColor="text1"/>
              </w:rPr>
              <w:t>Nomor</w:t>
            </w:r>
            <w:proofErr w:type="spellEnd"/>
            <w:r w:rsidRPr="00306F68">
              <w:rPr>
                <w:color w:val="000000" w:themeColor="text1"/>
              </w:rPr>
              <w:t xml:space="preserve"> </w:t>
            </w:r>
            <w:r w:rsidRPr="00306F68">
              <w:rPr>
                <w:color w:val="000000" w:themeColor="text1"/>
                <w:lang w:val="en-US"/>
              </w:rPr>
              <w:t>1215</w:t>
            </w:r>
            <w:r w:rsidRPr="00306F68">
              <w:rPr>
                <w:color w:val="000000" w:themeColor="text1"/>
              </w:rPr>
              <w:t xml:space="preserve"> ); </w:t>
            </w:r>
          </w:p>
        </w:tc>
      </w:tr>
      <w:tr w:rsidR="00146283" w:rsidRPr="0091752A" w:rsidTr="00E754F0">
        <w:tc>
          <w:tcPr>
            <w:tcW w:w="1673" w:type="dxa"/>
          </w:tcPr>
          <w:p w:rsidR="00146283" w:rsidRPr="0091752A" w:rsidRDefault="00146283" w:rsidP="008D538F">
            <w:pPr>
              <w:spacing w:after="0" w:line="360" w:lineRule="auto"/>
              <w:rPr>
                <w:rFonts w:eastAsia="Times New Roman" w:cs="Times New Roman"/>
                <w:szCs w:val="24"/>
              </w:rPr>
            </w:pPr>
          </w:p>
        </w:tc>
        <w:tc>
          <w:tcPr>
            <w:tcW w:w="403" w:type="dxa"/>
          </w:tcPr>
          <w:p w:rsidR="00146283" w:rsidRPr="00827B0C" w:rsidRDefault="00146283" w:rsidP="008D538F">
            <w:pPr>
              <w:pStyle w:val="ListParagraph"/>
              <w:numPr>
                <w:ilvl w:val="0"/>
                <w:numId w:val="41"/>
              </w:numPr>
              <w:spacing w:after="0" w:line="360" w:lineRule="auto"/>
              <w:ind w:right="0"/>
              <w:contextualSpacing w:val="0"/>
              <w:rPr>
                <w:rFonts w:eastAsia="Times New Roman" w:cs="Times New Roman"/>
                <w:szCs w:val="24"/>
              </w:rPr>
            </w:pPr>
          </w:p>
        </w:tc>
        <w:tc>
          <w:tcPr>
            <w:tcW w:w="7989" w:type="dxa"/>
          </w:tcPr>
          <w:p w:rsidR="00146283" w:rsidRPr="00146283" w:rsidRDefault="00146283" w:rsidP="008D538F">
            <w:pPr>
              <w:spacing w:after="0" w:line="360" w:lineRule="auto"/>
              <w:ind w:left="0" w:right="37" w:firstLine="0"/>
              <w:rPr>
                <w:color w:val="000000" w:themeColor="text1"/>
              </w:rPr>
            </w:pPr>
            <w:proofErr w:type="spellStart"/>
            <w:r w:rsidRPr="00306F68">
              <w:rPr>
                <w:color w:val="000000" w:themeColor="text1"/>
              </w:rPr>
              <w:t>Peraturan</w:t>
            </w:r>
            <w:proofErr w:type="spellEnd"/>
            <w:r w:rsidRPr="00306F68">
              <w:rPr>
                <w:color w:val="000000" w:themeColor="text1"/>
              </w:rPr>
              <w:t xml:space="preserve"> </w:t>
            </w:r>
            <w:proofErr w:type="spellStart"/>
            <w:r w:rsidRPr="00306F68">
              <w:rPr>
                <w:color w:val="000000" w:themeColor="text1"/>
              </w:rPr>
              <w:t>Menteri</w:t>
            </w:r>
            <w:proofErr w:type="spellEnd"/>
            <w:r w:rsidRPr="00306F68">
              <w:rPr>
                <w:color w:val="000000" w:themeColor="text1"/>
              </w:rPr>
              <w:t xml:space="preserve"> </w:t>
            </w:r>
            <w:proofErr w:type="spellStart"/>
            <w:r w:rsidRPr="00306F68">
              <w:rPr>
                <w:color w:val="000000" w:themeColor="text1"/>
              </w:rPr>
              <w:t>Pendidikan</w:t>
            </w:r>
            <w:proofErr w:type="spellEnd"/>
            <w:r w:rsidRPr="00306F68">
              <w:rPr>
                <w:color w:val="000000" w:themeColor="text1"/>
              </w:rPr>
              <w:t xml:space="preserve"> </w:t>
            </w:r>
            <w:proofErr w:type="spellStart"/>
            <w:r w:rsidRPr="00306F68">
              <w:rPr>
                <w:color w:val="000000" w:themeColor="text1"/>
              </w:rPr>
              <w:t>dan</w:t>
            </w:r>
            <w:proofErr w:type="spellEnd"/>
            <w:r w:rsidRPr="00306F68">
              <w:rPr>
                <w:color w:val="000000" w:themeColor="text1"/>
              </w:rPr>
              <w:t xml:space="preserve"> </w:t>
            </w:r>
            <w:proofErr w:type="spellStart"/>
            <w:r w:rsidRPr="00306F68">
              <w:rPr>
                <w:color w:val="000000" w:themeColor="text1"/>
              </w:rPr>
              <w:t>Kebudayaan</w:t>
            </w:r>
            <w:proofErr w:type="spellEnd"/>
            <w:r w:rsidRPr="00306F68">
              <w:rPr>
                <w:color w:val="000000" w:themeColor="text1"/>
              </w:rPr>
              <w:t xml:space="preserve"> </w:t>
            </w:r>
            <w:proofErr w:type="spellStart"/>
            <w:r w:rsidRPr="00306F68">
              <w:rPr>
                <w:color w:val="000000" w:themeColor="text1"/>
              </w:rPr>
              <w:t>Nomor</w:t>
            </w:r>
            <w:proofErr w:type="spellEnd"/>
            <w:r w:rsidRPr="00306F68">
              <w:rPr>
                <w:color w:val="000000" w:themeColor="text1"/>
              </w:rPr>
              <w:t xml:space="preserve"> 3 </w:t>
            </w:r>
            <w:proofErr w:type="spellStart"/>
            <w:r w:rsidRPr="00306F68">
              <w:rPr>
                <w:color w:val="000000" w:themeColor="text1"/>
              </w:rPr>
              <w:t>Tahun</w:t>
            </w:r>
            <w:proofErr w:type="spellEnd"/>
            <w:r w:rsidRPr="00306F68">
              <w:rPr>
                <w:color w:val="000000" w:themeColor="text1"/>
              </w:rPr>
              <w:t xml:space="preserve"> 2020 </w:t>
            </w:r>
            <w:proofErr w:type="spellStart"/>
            <w:r w:rsidRPr="00306F68">
              <w:rPr>
                <w:color w:val="000000" w:themeColor="text1"/>
              </w:rPr>
              <w:t>tentang</w:t>
            </w:r>
            <w:proofErr w:type="spellEnd"/>
            <w:r w:rsidRPr="00306F68">
              <w:rPr>
                <w:color w:val="000000" w:themeColor="text1"/>
              </w:rPr>
              <w:t xml:space="preserve"> </w:t>
            </w:r>
            <w:proofErr w:type="spellStart"/>
            <w:r w:rsidRPr="00306F68">
              <w:rPr>
                <w:color w:val="000000" w:themeColor="text1"/>
              </w:rPr>
              <w:t>Standar</w:t>
            </w:r>
            <w:proofErr w:type="spellEnd"/>
            <w:r w:rsidRPr="00306F68">
              <w:rPr>
                <w:color w:val="000000" w:themeColor="text1"/>
              </w:rPr>
              <w:t xml:space="preserve"> </w:t>
            </w:r>
            <w:proofErr w:type="spellStart"/>
            <w:r w:rsidRPr="00306F68">
              <w:rPr>
                <w:color w:val="000000" w:themeColor="text1"/>
              </w:rPr>
              <w:t>Nasional</w:t>
            </w:r>
            <w:proofErr w:type="spellEnd"/>
            <w:r w:rsidRPr="00306F68">
              <w:rPr>
                <w:color w:val="000000" w:themeColor="text1"/>
              </w:rPr>
              <w:t xml:space="preserve"> </w:t>
            </w:r>
            <w:proofErr w:type="spellStart"/>
            <w:r w:rsidRPr="00306F68">
              <w:rPr>
                <w:color w:val="000000" w:themeColor="text1"/>
              </w:rPr>
              <w:t>Pendidikan</w:t>
            </w:r>
            <w:proofErr w:type="spellEnd"/>
            <w:r w:rsidRPr="00306F68">
              <w:rPr>
                <w:color w:val="000000" w:themeColor="text1"/>
              </w:rPr>
              <w:t xml:space="preserve"> </w:t>
            </w:r>
            <w:r w:rsidRPr="00306F68">
              <w:rPr>
                <w:color w:val="000000" w:themeColor="text1"/>
                <w:lang w:val="en-US"/>
              </w:rPr>
              <w:t xml:space="preserve"> </w:t>
            </w:r>
            <w:r w:rsidRPr="00306F68">
              <w:rPr>
                <w:color w:val="000000" w:themeColor="text1"/>
              </w:rPr>
              <w:t>Tinggi (</w:t>
            </w:r>
            <w:proofErr w:type="spellStart"/>
            <w:r w:rsidRPr="00306F68">
              <w:rPr>
                <w:color w:val="000000" w:themeColor="text1"/>
              </w:rPr>
              <w:t>Berita</w:t>
            </w:r>
            <w:proofErr w:type="spellEnd"/>
            <w:r w:rsidRPr="00306F68">
              <w:rPr>
                <w:color w:val="000000" w:themeColor="text1"/>
              </w:rPr>
              <w:t xml:space="preserve"> Negara </w:t>
            </w:r>
            <w:proofErr w:type="spellStart"/>
            <w:r w:rsidRPr="00306F68">
              <w:rPr>
                <w:color w:val="000000" w:themeColor="text1"/>
              </w:rPr>
              <w:t>Republik</w:t>
            </w:r>
            <w:proofErr w:type="spellEnd"/>
            <w:r w:rsidRPr="00306F68">
              <w:rPr>
                <w:color w:val="000000" w:themeColor="text1"/>
              </w:rPr>
              <w:t xml:space="preserve"> Indonesia </w:t>
            </w:r>
            <w:proofErr w:type="spellStart"/>
            <w:r w:rsidRPr="00306F68">
              <w:rPr>
                <w:color w:val="000000" w:themeColor="text1"/>
              </w:rPr>
              <w:t>Tahun</w:t>
            </w:r>
            <w:proofErr w:type="spellEnd"/>
            <w:r w:rsidRPr="00306F68">
              <w:rPr>
                <w:color w:val="000000" w:themeColor="text1"/>
              </w:rPr>
              <w:t xml:space="preserve">  2020  </w:t>
            </w:r>
            <w:proofErr w:type="spellStart"/>
            <w:r w:rsidRPr="00306F68">
              <w:rPr>
                <w:color w:val="000000" w:themeColor="text1"/>
              </w:rPr>
              <w:t>Nomor</w:t>
            </w:r>
            <w:proofErr w:type="spellEnd"/>
            <w:r w:rsidRPr="00306F68">
              <w:rPr>
                <w:color w:val="000000" w:themeColor="text1"/>
              </w:rPr>
              <w:t xml:space="preserve"> 47); </w:t>
            </w:r>
          </w:p>
        </w:tc>
      </w:tr>
      <w:tr w:rsidR="00146283" w:rsidRPr="0091752A" w:rsidTr="00E754F0">
        <w:tc>
          <w:tcPr>
            <w:tcW w:w="1673" w:type="dxa"/>
          </w:tcPr>
          <w:p w:rsidR="00146283" w:rsidRPr="0091752A" w:rsidRDefault="00146283" w:rsidP="008D538F">
            <w:pPr>
              <w:spacing w:after="0" w:line="360" w:lineRule="auto"/>
              <w:rPr>
                <w:rFonts w:eastAsia="Times New Roman" w:cs="Times New Roman"/>
                <w:szCs w:val="24"/>
              </w:rPr>
            </w:pPr>
          </w:p>
        </w:tc>
        <w:tc>
          <w:tcPr>
            <w:tcW w:w="403" w:type="dxa"/>
          </w:tcPr>
          <w:p w:rsidR="00146283" w:rsidRPr="00827B0C" w:rsidRDefault="00146283" w:rsidP="008D538F">
            <w:pPr>
              <w:pStyle w:val="ListParagraph"/>
              <w:numPr>
                <w:ilvl w:val="0"/>
                <w:numId w:val="41"/>
              </w:numPr>
              <w:spacing w:after="0" w:line="360" w:lineRule="auto"/>
              <w:ind w:right="0"/>
              <w:contextualSpacing w:val="0"/>
              <w:rPr>
                <w:szCs w:val="24"/>
              </w:rPr>
            </w:pPr>
          </w:p>
        </w:tc>
        <w:tc>
          <w:tcPr>
            <w:tcW w:w="7989" w:type="dxa"/>
          </w:tcPr>
          <w:p w:rsidR="00146283" w:rsidRPr="00711C3F" w:rsidRDefault="00146283" w:rsidP="008D538F">
            <w:pPr>
              <w:spacing w:after="0" w:line="360" w:lineRule="auto"/>
              <w:ind w:left="10"/>
              <w:rPr>
                <w:szCs w:val="24"/>
              </w:rPr>
            </w:pPr>
            <w:proofErr w:type="spellStart"/>
            <w:r w:rsidRPr="00306F68">
              <w:rPr>
                <w:color w:val="000000" w:themeColor="text1"/>
              </w:rPr>
              <w:t>Peraturan</w:t>
            </w:r>
            <w:proofErr w:type="spellEnd"/>
            <w:r w:rsidRPr="00306F68">
              <w:rPr>
                <w:color w:val="000000" w:themeColor="text1"/>
              </w:rPr>
              <w:t xml:space="preserve"> </w:t>
            </w:r>
            <w:proofErr w:type="spellStart"/>
            <w:r w:rsidRPr="00306F68">
              <w:rPr>
                <w:color w:val="000000" w:themeColor="text1"/>
              </w:rPr>
              <w:t>Rektor</w:t>
            </w:r>
            <w:proofErr w:type="spellEnd"/>
            <w:r w:rsidRPr="00306F68">
              <w:rPr>
                <w:color w:val="000000" w:themeColor="text1"/>
              </w:rPr>
              <w:t xml:space="preserve"> </w:t>
            </w:r>
            <w:proofErr w:type="spellStart"/>
            <w:r w:rsidRPr="00306F68">
              <w:rPr>
                <w:rFonts w:cs="Arial"/>
                <w:color w:val="000000" w:themeColor="text1"/>
                <w:szCs w:val="24"/>
                <w:lang w:eastAsia="en-GB"/>
              </w:rPr>
              <w:t>Universitas</w:t>
            </w:r>
            <w:proofErr w:type="spellEnd"/>
            <w:r w:rsidRPr="00306F68">
              <w:rPr>
                <w:color w:val="000000" w:themeColor="text1"/>
              </w:rPr>
              <w:t xml:space="preserve"> </w:t>
            </w:r>
            <w:proofErr w:type="spellStart"/>
            <w:r w:rsidRPr="00306F68">
              <w:rPr>
                <w:color w:val="000000" w:themeColor="text1"/>
              </w:rPr>
              <w:t>Mataram</w:t>
            </w:r>
            <w:proofErr w:type="spellEnd"/>
            <w:r w:rsidRPr="00306F68">
              <w:rPr>
                <w:color w:val="000000" w:themeColor="text1"/>
              </w:rPr>
              <w:t xml:space="preserve"> </w:t>
            </w:r>
            <w:proofErr w:type="spellStart"/>
            <w:r w:rsidRPr="00306F68">
              <w:rPr>
                <w:color w:val="000000" w:themeColor="text1"/>
              </w:rPr>
              <w:t>Nomor</w:t>
            </w:r>
            <w:proofErr w:type="spellEnd"/>
            <w:r w:rsidRPr="00306F68">
              <w:rPr>
                <w:color w:val="000000" w:themeColor="text1"/>
              </w:rPr>
              <w:t xml:space="preserve"> 1 </w:t>
            </w:r>
            <w:proofErr w:type="spellStart"/>
            <w:r w:rsidRPr="00306F68">
              <w:rPr>
                <w:color w:val="000000" w:themeColor="text1"/>
              </w:rPr>
              <w:t>Tahun</w:t>
            </w:r>
            <w:proofErr w:type="spellEnd"/>
            <w:r w:rsidRPr="00306F68">
              <w:rPr>
                <w:color w:val="000000" w:themeColor="text1"/>
              </w:rPr>
              <w:t xml:space="preserve"> 2017 </w:t>
            </w:r>
            <w:proofErr w:type="spellStart"/>
            <w:r w:rsidRPr="00306F68">
              <w:rPr>
                <w:color w:val="000000" w:themeColor="text1"/>
              </w:rPr>
              <w:t>t</w:t>
            </w:r>
            <w:r>
              <w:rPr>
                <w:color w:val="000000" w:themeColor="text1"/>
              </w:rPr>
              <w:t>entang</w:t>
            </w:r>
            <w:proofErr w:type="spellEnd"/>
            <w:r>
              <w:rPr>
                <w:color w:val="000000" w:themeColor="text1"/>
              </w:rPr>
              <w:t xml:space="preserve"> </w:t>
            </w:r>
            <w:proofErr w:type="spellStart"/>
            <w:r>
              <w:rPr>
                <w:color w:val="000000" w:themeColor="text1"/>
              </w:rPr>
              <w:t>Pembentukan</w:t>
            </w:r>
            <w:proofErr w:type="spellEnd"/>
            <w:r>
              <w:rPr>
                <w:color w:val="000000" w:themeColor="text1"/>
              </w:rPr>
              <w:t xml:space="preserve"> </w:t>
            </w:r>
            <w:proofErr w:type="spellStart"/>
            <w:r>
              <w:rPr>
                <w:color w:val="000000" w:themeColor="text1"/>
              </w:rPr>
              <w:t>Produk</w:t>
            </w:r>
            <w:proofErr w:type="spellEnd"/>
            <w:r>
              <w:rPr>
                <w:color w:val="000000" w:themeColor="text1"/>
              </w:rPr>
              <w:t xml:space="preserve"> </w:t>
            </w:r>
            <w:proofErr w:type="spellStart"/>
            <w:r>
              <w:rPr>
                <w:color w:val="000000" w:themeColor="text1"/>
              </w:rPr>
              <w:t>Hukum</w:t>
            </w:r>
            <w:proofErr w:type="spellEnd"/>
            <w:r>
              <w:rPr>
                <w:color w:val="000000" w:themeColor="text1"/>
                <w:lang w:val="en-US"/>
              </w:rPr>
              <w:t>.</w:t>
            </w:r>
          </w:p>
        </w:tc>
      </w:tr>
    </w:tbl>
    <w:p w:rsidR="00186C22" w:rsidRDefault="00186C22" w:rsidP="00DD2199">
      <w:pPr>
        <w:spacing w:after="207" w:line="259" w:lineRule="auto"/>
        <w:ind w:left="0" w:right="552" w:firstLine="0"/>
        <w:rPr>
          <w:color w:val="000000" w:themeColor="text1"/>
        </w:rPr>
      </w:pPr>
    </w:p>
    <w:p w:rsidR="005F21B6" w:rsidRPr="00306F68" w:rsidRDefault="004C15B3" w:rsidP="00DB6190">
      <w:pPr>
        <w:spacing w:after="207" w:line="259" w:lineRule="auto"/>
        <w:ind w:left="0" w:right="552" w:firstLine="0"/>
        <w:jc w:val="center"/>
        <w:rPr>
          <w:color w:val="000000" w:themeColor="text1"/>
        </w:rPr>
      </w:pPr>
      <w:r w:rsidRPr="00306F68">
        <w:rPr>
          <w:color w:val="000000" w:themeColor="text1"/>
        </w:rPr>
        <w:t>MEMUTUSKAN:</w:t>
      </w:r>
    </w:p>
    <w:p w:rsidR="005F21B6" w:rsidRPr="00306F68" w:rsidRDefault="00C84295" w:rsidP="00220145">
      <w:pPr>
        <w:spacing w:after="2" w:line="360" w:lineRule="auto"/>
        <w:ind w:left="1701" w:right="0" w:hanging="1701"/>
        <w:rPr>
          <w:color w:val="000000" w:themeColor="text1"/>
        </w:rPr>
      </w:pPr>
      <w:r w:rsidRPr="00306F68">
        <w:rPr>
          <w:color w:val="000000" w:themeColor="text1"/>
        </w:rPr>
        <w:t xml:space="preserve">Menetapkan : </w:t>
      </w:r>
      <w:r w:rsidR="00AE1FBF">
        <w:rPr>
          <w:color w:val="000000" w:themeColor="text1"/>
        </w:rPr>
        <w:tab/>
      </w:r>
      <w:r w:rsidRPr="00306F68">
        <w:rPr>
          <w:color w:val="000000" w:themeColor="text1"/>
        </w:rPr>
        <w:t xml:space="preserve">PERATURAN REKTOR TENTANG </w:t>
      </w:r>
      <w:r w:rsidR="00DB6190">
        <w:rPr>
          <w:color w:val="000000" w:themeColor="text1"/>
          <w:lang w:val="en-US"/>
        </w:rPr>
        <w:t xml:space="preserve">IMPLEMENTASI KEBIJAKAN </w:t>
      </w:r>
      <w:r w:rsidR="004C15B3" w:rsidRPr="00306F68">
        <w:rPr>
          <w:color w:val="000000" w:themeColor="text1"/>
        </w:rPr>
        <w:t>MERDEKA BELAJAR-KAMPUS MERDEKA</w:t>
      </w:r>
      <w:r w:rsidR="00146283">
        <w:rPr>
          <w:color w:val="000000" w:themeColor="text1"/>
          <w:lang w:val="en-US"/>
        </w:rPr>
        <w:t>.</w:t>
      </w:r>
      <w:r w:rsidR="004C15B3" w:rsidRPr="00306F68">
        <w:rPr>
          <w:color w:val="000000" w:themeColor="text1"/>
        </w:rPr>
        <w:t xml:space="preserve"> </w:t>
      </w:r>
    </w:p>
    <w:p w:rsidR="005F21B6" w:rsidRDefault="004C15B3" w:rsidP="00AE1FBF">
      <w:pPr>
        <w:spacing w:after="16" w:line="259" w:lineRule="auto"/>
        <w:ind w:left="0" w:right="0" w:firstLine="0"/>
        <w:jc w:val="left"/>
        <w:rPr>
          <w:rFonts w:ascii="Cambria" w:eastAsia="Cambria" w:hAnsi="Cambria" w:cs="Cambria"/>
          <w:color w:val="000000" w:themeColor="text1"/>
        </w:rPr>
      </w:pPr>
      <w:r w:rsidRPr="00306F68">
        <w:rPr>
          <w:rFonts w:ascii="Cambria" w:eastAsia="Cambria" w:hAnsi="Cambria" w:cs="Cambria"/>
          <w:color w:val="000000" w:themeColor="text1"/>
        </w:rPr>
        <w:t xml:space="preserve">  </w:t>
      </w:r>
    </w:p>
    <w:p w:rsidR="00DD2199" w:rsidRPr="00306F68" w:rsidRDefault="00DD2199" w:rsidP="00AE1FBF">
      <w:pPr>
        <w:spacing w:after="16" w:line="259" w:lineRule="auto"/>
        <w:ind w:left="0" w:right="0" w:firstLine="0"/>
        <w:jc w:val="left"/>
        <w:rPr>
          <w:color w:val="000000" w:themeColor="text1"/>
        </w:rPr>
      </w:pPr>
    </w:p>
    <w:p w:rsidR="00C84295" w:rsidRPr="00146283" w:rsidRDefault="004C15B3" w:rsidP="00F16660">
      <w:pPr>
        <w:pStyle w:val="Heading1"/>
        <w:spacing w:after="0"/>
        <w:ind w:left="1731"/>
        <w:rPr>
          <w:b w:val="0"/>
          <w:bCs/>
          <w:color w:val="000000" w:themeColor="text1"/>
        </w:rPr>
      </w:pPr>
      <w:r w:rsidRPr="00146283">
        <w:rPr>
          <w:b w:val="0"/>
          <w:bCs/>
          <w:color w:val="000000" w:themeColor="text1"/>
        </w:rPr>
        <w:t xml:space="preserve">BAB I </w:t>
      </w:r>
    </w:p>
    <w:p w:rsidR="005F21B6" w:rsidRPr="00AE1FBF" w:rsidRDefault="004C15B3" w:rsidP="00F16660">
      <w:pPr>
        <w:pStyle w:val="Heading1"/>
        <w:spacing w:after="0"/>
        <w:ind w:left="1731"/>
        <w:rPr>
          <w:b w:val="0"/>
          <w:bCs/>
          <w:color w:val="000000" w:themeColor="text1"/>
        </w:rPr>
      </w:pPr>
      <w:r w:rsidRPr="00146283">
        <w:rPr>
          <w:b w:val="0"/>
          <w:bCs/>
          <w:color w:val="000000" w:themeColor="text1"/>
        </w:rPr>
        <w:t>KETENTUAN UMUM</w:t>
      </w:r>
      <w:r w:rsidRPr="00AE1FBF">
        <w:rPr>
          <w:b w:val="0"/>
          <w:bCs/>
          <w:color w:val="000000" w:themeColor="text1"/>
        </w:rPr>
        <w:t xml:space="preserve"> </w:t>
      </w:r>
    </w:p>
    <w:p w:rsidR="005F21B6" w:rsidRPr="00AE1FBF" w:rsidRDefault="004C15B3" w:rsidP="00F16660">
      <w:pPr>
        <w:spacing w:after="0" w:line="259" w:lineRule="auto"/>
        <w:ind w:left="1721" w:right="3" w:firstLine="0"/>
        <w:jc w:val="center"/>
        <w:rPr>
          <w:bCs/>
          <w:color w:val="000000" w:themeColor="text1"/>
        </w:rPr>
      </w:pPr>
      <w:r w:rsidRPr="00AE1FBF">
        <w:rPr>
          <w:bCs/>
          <w:color w:val="000000" w:themeColor="text1"/>
        </w:rPr>
        <w:t xml:space="preserve"> </w:t>
      </w:r>
    </w:p>
    <w:p w:rsidR="005F21B6" w:rsidRPr="00306F68" w:rsidRDefault="004C15B3" w:rsidP="00F16660">
      <w:pPr>
        <w:pStyle w:val="Heading2"/>
        <w:spacing w:after="0"/>
        <w:ind w:left="2372" w:right="720"/>
        <w:rPr>
          <w:color w:val="000000" w:themeColor="text1"/>
        </w:rPr>
      </w:pPr>
      <w:r w:rsidRPr="00306F68">
        <w:rPr>
          <w:color w:val="000000" w:themeColor="text1"/>
        </w:rPr>
        <w:t xml:space="preserve">Pasal 1 </w:t>
      </w:r>
    </w:p>
    <w:p w:rsidR="005F21B6" w:rsidRPr="00306F68" w:rsidRDefault="004C15B3" w:rsidP="00DD2199">
      <w:pPr>
        <w:spacing w:after="0" w:line="360" w:lineRule="auto"/>
        <w:ind w:left="1783" w:right="68"/>
        <w:rPr>
          <w:color w:val="000000" w:themeColor="text1"/>
        </w:rPr>
      </w:pPr>
      <w:r w:rsidRPr="00306F68">
        <w:rPr>
          <w:color w:val="000000" w:themeColor="text1"/>
        </w:rPr>
        <w:t xml:space="preserve">Dalam Peraturan Rektor ini yang dimaksud dengan: </w:t>
      </w:r>
    </w:p>
    <w:p w:rsidR="005F21B6" w:rsidRPr="00306F68" w:rsidRDefault="00C84295" w:rsidP="00DD2199">
      <w:pPr>
        <w:numPr>
          <w:ilvl w:val="0"/>
          <w:numId w:val="1"/>
        </w:numPr>
        <w:spacing w:after="0" w:line="360" w:lineRule="auto"/>
        <w:ind w:left="2272" w:right="68" w:hanging="499"/>
        <w:rPr>
          <w:color w:val="000000" w:themeColor="text1"/>
        </w:rPr>
      </w:pPr>
      <w:r w:rsidRPr="00306F68">
        <w:rPr>
          <w:color w:val="000000" w:themeColor="text1"/>
        </w:rPr>
        <w:t xml:space="preserve">Universitas Mataram </w:t>
      </w:r>
      <w:r w:rsidR="004C15B3" w:rsidRPr="00306F68">
        <w:rPr>
          <w:color w:val="000000" w:themeColor="text1"/>
        </w:rPr>
        <w:t xml:space="preserve">yang selanjutnya disingkat </w:t>
      </w:r>
      <w:r w:rsidR="00311502" w:rsidRPr="00306F68">
        <w:rPr>
          <w:color w:val="000000" w:themeColor="text1"/>
        </w:rPr>
        <w:t>Unram</w:t>
      </w:r>
      <w:r w:rsidR="004C15B3" w:rsidRPr="00306F68">
        <w:rPr>
          <w:color w:val="000000" w:themeColor="text1"/>
        </w:rPr>
        <w:t xml:space="preserve"> adalah perguruan tinggi negeri yang menyelenggarakan pendidikan akademik dan dapat menyelenggarakan pendidikan vokasi dalam berbagai rumpun ilmu pengetahuan dan/atau teknologi serta jika memenuhi syarat dapat menyelenggarakan pendidikan profesi.  </w:t>
      </w:r>
    </w:p>
    <w:p w:rsidR="005F21B6" w:rsidRPr="00306F68" w:rsidRDefault="004C15B3" w:rsidP="00DD2199">
      <w:pPr>
        <w:numPr>
          <w:ilvl w:val="0"/>
          <w:numId w:val="1"/>
        </w:numPr>
        <w:spacing w:after="0" w:line="360" w:lineRule="auto"/>
        <w:ind w:left="2272" w:right="68" w:hanging="499"/>
        <w:rPr>
          <w:color w:val="000000" w:themeColor="text1"/>
        </w:rPr>
      </w:pPr>
      <w:r w:rsidRPr="00306F68">
        <w:rPr>
          <w:color w:val="000000" w:themeColor="text1"/>
        </w:rPr>
        <w:t xml:space="preserve">Program Studi adalah kesatuan kegiatan pendidikan dan pembelajaran yang memiliki kurikulum dan metode pembelajaran tertentu dalam satu jenis pendidikan akademik, pendidikan profesi, dan/atau pendidikan vokasi. </w:t>
      </w:r>
    </w:p>
    <w:p w:rsidR="005F21B6" w:rsidRPr="00306F68" w:rsidRDefault="004C15B3" w:rsidP="00DD2199">
      <w:pPr>
        <w:numPr>
          <w:ilvl w:val="0"/>
          <w:numId w:val="1"/>
        </w:numPr>
        <w:spacing w:after="0" w:line="360" w:lineRule="auto"/>
        <w:ind w:left="2272" w:right="68" w:hanging="499"/>
        <w:rPr>
          <w:color w:val="000000" w:themeColor="text1"/>
        </w:rPr>
      </w:pPr>
      <w:r w:rsidRPr="00306F68">
        <w:rPr>
          <w:color w:val="000000" w:themeColor="text1"/>
        </w:rPr>
        <w:t xml:space="preserve">Kurikulum adalah seperangkat rencana dan pengaturan mengenai tujuan, isi, dan bahan pelajaran serta cara yang digunakan sebagai pedoman penyelenggaraan kegiatan pembelajaran untuk mencapai tujuan Pendidikan Tinggi. </w:t>
      </w:r>
    </w:p>
    <w:p w:rsidR="005F21B6" w:rsidRPr="00306F68" w:rsidRDefault="004C15B3" w:rsidP="00DD2199">
      <w:pPr>
        <w:numPr>
          <w:ilvl w:val="0"/>
          <w:numId w:val="1"/>
        </w:numPr>
        <w:spacing w:after="0" w:line="360" w:lineRule="auto"/>
        <w:ind w:left="2272" w:right="68" w:hanging="499"/>
        <w:rPr>
          <w:color w:val="000000" w:themeColor="text1"/>
        </w:rPr>
      </w:pPr>
      <w:r w:rsidRPr="00306F68">
        <w:rPr>
          <w:color w:val="000000" w:themeColor="text1"/>
        </w:rPr>
        <w:t xml:space="preserve">Merdeka Belajar-Kampus Merdeka adalah program pembelajaran yang memfasilitasi mahasiswa untuk memperkuat kompetensi dengan memberi kesempatan menempuh pembelajaran di luar program studi pada perguruan tinggi yang sama dan/atau menempuh pembelajaran pada program studi yang sama di Perguruan Tinggi yang berbeda, pembelajaran pada program studi yang </w:t>
      </w:r>
      <w:r w:rsidRPr="00306F68">
        <w:rPr>
          <w:color w:val="000000" w:themeColor="text1"/>
        </w:rPr>
        <w:lastRenderedPageBreak/>
        <w:t xml:space="preserve">berbeda di Perguruan Tinggi yang berbeda; dan/atau pembelajaran di luar Perguruan Tinggi. </w:t>
      </w:r>
    </w:p>
    <w:p w:rsidR="005F21B6" w:rsidRPr="00306F68" w:rsidRDefault="004C15B3" w:rsidP="00DD2199">
      <w:pPr>
        <w:numPr>
          <w:ilvl w:val="0"/>
          <w:numId w:val="1"/>
        </w:numPr>
        <w:spacing w:after="0" w:line="360" w:lineRule="auto"/>
        <w:ind w:left="2272" w:right="68" w:hanging="499"/>
        <w:rPr>
          <w:color w:val="000000" w:themeColor="text1"/>
        </w:rPr>
      </w:pPr>
      <w:r w:rsidRPr="00306F68">
        <w:rPr>
          <w:color w:val="000000" w:themeColor="text1"/>
        </w:rPr>
        <w:t xml:space="preserve">Standar Nasional Pendidikan Tinggi adalah satuan standar yang meliputi Standar Nasional Pendidikan, ditambah dengan Standar Penelitian, dan Standar Pengabdian kepada Masyarakat.  </w:t>
      </w:r>
    </w:p>
    <w:p w:rsidR="005F21B6" w:rsidRPr="00306F68" w:rsidRDefault="004C15B3" w:rsidP="00DD2199">
      <w:pPr>
        <w:numPr>
          <w:ilvl w:val="0"/>
          <w:numId w:val="1"/>
        </w:numPr>
        <w:spacing w:after="0" w:line="360" w:lineRule="auto"/>
        <w:ind w:left="2272" w:right="68" w:hanging="499"/>
        <w:rPr>
          <w:color w:val="000000" w:themeColor="text1"/>
        </w:rPr>
      </w:pPr>
      <w:r w:rsidRPr="00306F68">
        <w:rPr>
          <w:color w:val="000000" w:themeColor="text1"/>
        </w:rPr>
        <w:t xml:space="preserve">Kerangka Kualifikasi Nasional Indonesia, yang selanjutnya disingkat KKNI adalah kerangka penjenjangan kualifikasi kompetensi yang dapat menyandingkan, menyetarakan, dan mengintegrasikan antara bidang pendidikan dan bidang pelatihan kerja serta pengalaman kerja dalam rangka pemberian pengakuan kompetensi kerja sesuai dengan struktur pekerjaan di berbagai sektor.  </w:t>
      </w:r>
    </w:p>
    <w:p w:rsidR="005F21B6" w:rsidRPr="00306F68" w:rsidRDefault="004C15B3" w:rsidP="00DD2199">
      <w:pPr>
        <w:numPr>
          <w:ilvl w:val="0"/>
          <w:numId w:val="1"/>
        </w:numPr>
        <w:spacing w:after="0" w:line="360" w:lineRule="auto"/>
        <w:ind w:left="2272" w:right="68" w:hanging="499"/>
        <w:rPr>
          <w:color w:val="000000" w:themeColor="text1"/>
        </w:rPr>
      </w:pPr>
      <w:r w:rsidRPr="00306F68">
        <w:rPr>
          <w:color w:val="000000" w:themeColor="text1"/>
        </w:rPr>
        <w:t xml:space="preserve">Satuan Kredit Semester yang selanjutnya disingkat sks adalah takaran waktu kegiatan belajar yang dibebankan pada mahasiswa per minggu per semester dalam proses pembelajaran melalui berbagai bentuk pembelajaran atau besarnya pengakuan atas  keberhasilan usaha mahasiswa dalam mengikuti kegiatan kurikuler di suatu Program Studi. </w:t>
      </w:r>
    </w:p>
    <w:p w:rsidR="005F21B6" w:rsidRPr="00306F68" w:rsidRDefault="004C15B3" w:rsidP="00DD2199">
      <w:pPr>
        <w:numPr>
          <w:ilvl w:val="0"/>
          <w:numId w:val="1"/>
        </w:numPr>
        <w:spacing w:after="0" w:line="360" w:lineRule="auto"/>
        <w:ind w:left="2272" w:right="68" w:hanging="499"/>
        <w:rPr>
          <w:color w:val="000000" w:themeColor="text1"/>
        </w:rPr>
      </w:pPr>
      <w:r w:rsidRPr="00306F68">
        <w:rPr>
          <w:color w:val="000000" w:themeColor="text1"/>
        </w:rPr>
        <w:t xml:space="preserve">Pembelajaran adalah proses interaksi mahasiswa dengan dosen dan sumber belajar pada suatu lingkungan belajar. </w:t>
      </w:r>
    </w:p>
    <w:p w:rsidR="005F21B6" w:rsidRPr="00306F68" w:rsidRDefault="004C15B3" w:rsidP="00DD2199">
      <w:pPr>
        <w:numPr>
          <w:ilvl w:val="0"/>
          <w:numId w:val="1"/>
        </w:numPr>
        <w:spacing w:after="0" w:line="360" w:lineRule="auto"/>
        <w:ind w:left="2272" w:right="68" w:hanging="499"/>
        <w:rPr>
          <w:color w:val="000000" w:themeColor="text1"/>
        </w:rPr>
      </w:pPr>
      <w:r w:rsidRPr="00306F68">
        <w:rPr>
          <w:color w:val="000000" w:themeColor="text1"/>
        </w:rPr>
        <w:t xml:space="preserve">Penelitian adalah kegiatan yang dilakukan menurut kaidah dan metode ilmiah secara sistematis untuk memperoleh informasi, data, dan keterangan yang berkaitan dengan pemahaman dan/atau pengujian suatu cabang pengetahuan dan teknologi.  </w:t>
      </w:r>
    </w:p>
    <w:p w:rsidR="005F21B6" w:rsidRPr="00306F68" w:rsidRDefault="004C15B3" w:rsidP="00DD2199">
      <w:pPr>
        <w:numPr>
          <w:ilvl w:val="0"/>
          <w:numId w:val="1"/>
        </w:numPr>
        <w:spacing w:after="0" w:line="360" w:lineRule="auto"/>
        <w:ind w:left="2272" w:right="68" w:hanging="499"/>
        <w:rPr>
          <w:color w:val="000000" w:themeColor="text1"/>
        </w:rPr>
      </w:pPr>
      <w:r w:rsidRPr="00306F68">
        <w:rPr>
          <w:color w:val="000000" w:themeColor="text1"/>
        </w:rPr>
        <w:t>Pengabdian kepada Masyarak</w:t>
      </w:r>
      <w:r w:rsidR="00AE1FBF">
        <w:rPr>
          <w:color w:val="000000" w:themeColor="text1"/>
        </w:rPr>
        <w:t>at yang selanjutnya disingkat P</w:t>
      </w:r>
      <w:r w:rsidR="00AE1FBF" w:rsidRPr="00AE1FBF">
        <w:rPr>
          <w:color w:val="000000" w:themeColor="text1"/>
        </w:rPr>
        <w:t>K</w:t>
      </w:r>
      <w:r w:rsidRPr="00306F68">
        <w:rPr>
          <w:color w:val="000000" w:themeColor="text1"/>
        </w:rPr>
        <w:t xml:space="preserve">M adalah kegiatan sivitas akademika yang memanfaatkan ilmu pengetahuan dan teknologi untuk memajukan kesejahteraan masyarakat dan mencerdaskan kehidupan bangsa.  </w:t>
      </w:r>
    </w:p>
    <w:p w:rsidR="005F21B6" w:rsidRPr="00306F68" w:rsidRDefault="004C15B3" w:rsidP="00DD2199">
      <w:pPr>
        <w:numPr>
          <w:ilvl w:val="0"/>
          <w:numId w:val="1"/>
        </w:numPr>
        <w:spacing w:after="0" w:line="360" w:lineRule="auto"/>
        <w:ind w:left="2272" w:right="68" w:hanging="499"/>
        <w:rPr>
          <w:color w:val="000000" w:themeColor="text1"/>
        </w:rPr>
      </w:pPr>
      <w:r w:rsidRPr="00306F68">
        <w:rPr>
          <w:color w:val="000000" w:themeColor="text1"/>
        </w:rPr>
        <w:t xml:space="preserve">Pembelajaran di luar program studi adalah kegiatan pembelajaran yang memberikan kebebasan kepada mahasiswa untuk mengambil kegiatan di luar program studi baik dalam lingkup </w:t>
      </w:r>
      <w:r w:rsidR="00AE1FBF">
        <w:rPr>
          <w:color w:val="000000" w:themeColor="text1"/>
        </w:rPr>
        <w:t>Unram</w:t>
      </w:r>
      <w:r w:rsidRPr="00306F68">
        <w:rPr>
          <w:color w:val="000000" w:themeColor="text1"/>
        </w:rPr>
        <w:t xml:space="preserve">, perguruan tinggi di luar </w:t>
      </w:r>
      <w:r w:rsidR="00AE1FBF">
        <w:rPr>
          <w:color w:val="000000" w:themeColor="text1"/>
        </w:rPr>
        <w:t>Unram</w:t>
      </w:r>
      <w:r w:rsidRPr="00306F68">
        <w:rPr>
          <w:color w:val="000000" w:themeColor="text1"/>
        </w:rPr>
        <w:t xml:space="preserve">, atau institusi/lembaga di luar </w:t>
      </w:r>
      <w:r w:rsidR="00AE1FBF">
        <w:rPr>
          <w:color w:val="000000" w:themeColor="text1"/>
        </w:rPr>
        <w:t>Unram</w:t>
      </w:r>
      <w:r w:rsidRPr="00306F68">
        <w:rPr>
          <w:color w:val="000000" w:themeColor="text1"/>
        </w:rPr>
        <w:t xml:space="preserve">.   </w:t>
      </w:r>
    </w:p>
    <w:p w:rsidR="005F21B6" w:rsidRPr="00306F68" w:rsidRDefault="004C15B3" w:rsidP="00DD2199">
      <w:pPr>
        <w:numPr>
          <w:ilvl w:val="0"/>
          <w:numId w:val="1"/>
        </w:numPr>
        <w:spacing w:after="0" w:line="360" w:lineRule="auto"/>
        <w:ind w:left="2272" w:right="68" w:hanging="499"/>
        <w:rPr>
          <w:color w:val="000000" w:themeColor="text1"/>
        </w:rPr>
      </w:pPr>
      <w:r w:rsidRPr="00306F68">
        <w:rPr>
          <w:color w:val="000000" w:themeColor="text1"/>
        </w:rPr>
        <w:t>Pertukaran Mahasiswa adalah kegiatan belajar</w:t>
      </w:r>
      <w:r w:rsidR="00DB6190">
        <w:rPr>
          <w:color w:val="000000" w:themeColor="text1"/>
          <w:lang w:val="en-US"/>
        </w:rPr>
        <w:t xml:space="preserve"> </w:t>
      </w:r>
      <w:proofErr w:type="spellStart"/>
      <w:r w:rsidR="00DB6190">
        <w:rPr>
          <w:color w:val="000000" w:themeColor="text1"/>
          <w:lang w:val="en-US"/>
        </w:rPr>
        <w:t>antar</w:t>
      </w:r>
      <w:proofErr w:type="spellEnd"/>
      <w:r w:rsidR="00DB6190">
        <w:rPr>
          <w:color w:val="000000" w:themeColor="text1"/>
          <w:lang w:val="en-US"/>
        </w:rPr>
        <w:t xml:space="preserve"> program </w:t>
      </w:r>
      <w:proofErr w:type="spellStart"/>
      <w:r w:rsidR="00DB6190">
        <w:rPr>
          <w:color w:val="000000" w:themeColor="text1"/>
          <w:lang w:val="en-US"/>
        </w:rPr>
        <w:t>studi</w:t>
      </w:r>
      <w:proofErr w:type="spellEnd"/>
      <w:r w:rsidR="00DB6190">
        <w:rPr>
          <w:color w:val="000000" w:themeColor="text1"/>
          <w:lang w:val="en-US"/>
        </w:rPr>
        <w:t xml:space="preserve"> </w:t>
      </w:r>
      <w:r w:rsidRPr="00306F68">
        <w:rPr>
          <w:color w:val="000000" w:themeColor="text1"/>
        </w:rPr>
        <w:t xml:space="preserve"> </w:t>
      </w:r>
      <w:r w:rsidR="00DB6190">
        <w:rPr>
          <w:color w:val="000000" w:themeColor="text1"/>
          <w:lang w:val="en-US"/>
        </w:rPr>
        <w:t xml:space="preserve">di </w:t>
      </w:r>
      <w:proofErr w:type="spellStart"/>
      <w:r w:rsidR="00DB6190">
        <w:rPr>
          <w:color w:val="000000" w:themeColor="text1"/>
          <w:lang w:val="en-US"/>
        </w:rPr>
        <w:t>dalam</w:t>
      </w:r>
      <w:proofErr w:type="spellEnd"/>
      <w:r w:rsidR="00DB6190">
        <w:rPr>
          <w:color w:val="000000" w:themeColor="text1"/>
          <w:lang w:val="en-US"/>
        </w:rPr>
        <w:t xml:space="preserve"> </w:t>
      </w:r>
      <w:proofErr w:type="spellStart"/>
      <w:r w:rsidR="00DB6190">
        <w:rPr>
          <w:color w:val="000000" w:themeColor="text1"/>
          <w:lang w:val="en-US"/>
        </w:rPr>
        <w:t>kampus</w:t>
      </w:r>
      <w:proofErr w:type="spellEnd"/>
      <w:r w:rsidR="00DB6190">
        <w:rPr>
          <w:color w:val="000000" w:themeColor="text1"/>
          <w:lang w:val="en-US"/>
        </w:rPr>
        <w:t xml:space="preserve"> </w:t>
      </w:r>
      <w:proofErr w:type="spellStart"/>
      <w:r w:rsidR="00DB6190">
        <w:rPr>
          <w:color w:val="000000" w:themeColor="text1"/>
          <w:lang w:val="en-US"/>
        </w:rPr>
        <w:t>atau</w:t>
      </w:r>
      <w:proofErr w:type="spellEnd"/>
      <w:r w:rsidR="00DB6190">
        <w:rPr>
          <w:color w:val="000000" w:themeColor="text1"/>
          <w:lang w:val="en-US"/>
        </w:rPr>
        <w:t xml:space="preserve"> </w:t>
      </w:r>
      <w:r w:rsidRPr="00306F68">
        <w:rPr>
          <w:color w:val="000000" w:themeColor="text1"/>
        </w:rPr>
        <w:t xml:space="preserve">lintas kampus baik dalam maupun luar negeri untuk membentuk sikap mahasiswa yang </w:t>
      </w:r>
      <w:r w:rsidRPr="00306F68">
        <w:rPr>
          <w:color w:val="000000" w:themeColor="text1"/>
        </w:rPr>
        <w:lastRenderedPageBreak/>
        <w:t xml:space="preserve">mampu menghargai keanekaragaman budaya, pandangan, agama, dan kepercayaan; pendapat atau temuan orisinal orang lain; bekerja sama dan memiliki kepekaan sosial serta kepedulian terhadap masyarakat dan lingkungan.  </w:t>
      </w:r>
    </w:p>
    <w:p w:rsidR="005F21B6" w:rsidRPr="00306F68" w:rsidRDefault="004C15B3" w:rsidP="00DD2199">
      <w:pPr>
        <w:numPr>
          <w:ilvl w:val="0"/>
          <w:numId w:val="1"/>
        </w:numPr>
        <w:spacing w:after="0" w:line="360" w:lineRule="auto"/>
        <w:ind w:left="2272" w:right="68" w:hanging="499"/>
        <w:rPr>
          <w:color w:val="000000" w:themeColor="text1"/>
        </w:rPr>
      </w:pPr>
      <w:r w:rsidRPr="00306F68">
        <w:rPr>
          <w:color w:val="000000" w:themeColor="text1"/>
        </w:rPr>
        <w:t xml:space="preserve">Magang/Praktik Kerja adalah program selama </w:t>
      </w:r>
      <w:proofErr w:type="spellStart"/>
      <w:r w:rsidR="00AE1FBF">
        <w:rPr>
          <w:color w:val="000000" w:themeColor="text1"/>
          <w:lang w:val="en-US"/>
        </w:rPr>
        <w:t>satu</w:t>
      </w:r>
      <w:proofErr w:type="spellEnd"/>
      <w:r w:rsidR="00AE1FBF">
        <w:rPr>
          <w:color w:val="000000" w:themeColor="text1"/>
          <w:lang w:val="en-US"/>
        </w:rPr>
        <w:t xml:space="preserve"> </w:t>
      </w:r>
      <w:proofErr w:type="spellStart"/>
      <w:r w:rsidR="00AE1FBF">
        <w:rPr>
          <w:color w:val="000000" w:themeColor="text1"/>
          <w:lang w:val="en-US"/>
        </w:rPr>
        <w:t>sampai</w:t>
      </w:r>
      <w:proofErr w:type="spellEnd"/>
      <w:r w:rsidR="00AE1FBF">
        <w:rPr>
          <w:color w:val="000000" w:themeColor="text1"/>
          <w:lang w:val="en-US"/>
        </w:rPr>
        <w:t xml:space="preserve"> </w:t>
      </w:r>
      <w:proofErr w:type="spellStart"/>
      <w:r w:rsidR="00AE1FBF">
        <w:rPr>
          <w:color w:val="000000" w:themeColor="text1"/>
          <w:lang w:val="en-US"/>
        </w:rPr>
        <w:t>dua</w:t>
      </w:r>
      <w:proofErr w:type="spellEnd"/>
      <w:r w:rsidRPr="00306F68">
        <w:rPr>
          <w:color w:val="000000" w:themeColor="text1"/>
        </w:rPr>
        <w:t xml:space="preserve"> semester yang memberikan pengalaman dan pembelajaran langsung kepada mahasiswa di tempat kerja (</w:t>
      </w:r>
      <w:r w:rsidRPr="00306F68">
        <w:rPr>
          <w:i/>
          <w:color w:val="000000" w:themeColor="text1"/>
        </w:rPr>
        <w:t>experiential learning</w:t>
      </w:r>
      <w:r w:rsidRPr="00306F68">
        <w:rPr>
          <w:color w:val="000000" w:themeColor="text1"/>
        </w:rPr>
        <w:t>) melalui perusahaan, yayasan nirlaba, organisasi multilateral, institusi pemerintah, maupun perusahaan rintisan (</w:t>
      </w:r>
      <w:r w:rsidRPr="00306F68">
        <w:rPr>
          <w:i/>
          <w:color w:val="000000" w:themeColor="text1"/>
        </w:rPr>
        <w:t>startup</w:t>
      </w:r>
      <w:r w:rsidRPr="00306F68">
        <w:rPr>
          <w:color w:val="000000" w:themeColor="text1"/>
        </w:rPr>
        <w:t xml:space="preserve">). </w:t>
      </w:r>
    </w:p>
    <w:p w:rsidR="005F21B6" w:rsidRPr="00306F68" w:rsidRDefault="004C15B3" w:rsidP="00DD2199">
      <w:pPr>
        <w:numPr>
          <w:ilvl w:val="0"/>
          <w:numId w:val="1"/>
        </w:numPr>
        <w:spacing w:after="0" w:line="360" w:lineRule="auto"/>
        <w:ind w:left="2272" w:right="68" w:hanging="499"/>
        <w:rPr>
          <w:color w:val="000000" w:themeColor="text1"/>
        </w:rPr>
      </w:pPr>
      <w:r w:rsidRPr="00306F68">
        <w:rPr>
          <w:color w:val="000000" w:themeColor="text1"/>
        </w:rPr>
        <w:t>Asistensi Mengajar di Satuan Pendidikan adalah kegiatan yang memberikan kesempatan bagi mahasiswa yang memiliki minat dalam bidang pendidikan agar turut serta mengajarkan dan memperdalam ilm</w:t>
      </w:r>
      <w:r w:rsidR="00AE1FBF">
        <w:rPr>
          <w:color w:val="000000" w:themeColor="text1"/>
          <w:lang w:val="en-US"/>
        </w:rPr>
        <w:t xml:space="preserve">u </w:t>
      </w:r>
      <w:r w:rsidRPr="00306F68">
        <w:rPr>
          <w:color w:val="000000" w:themeColor="text1"/>
        </w:rPr>
        <w:t xml:space="preserve">dengan cara menjadi guru di satuan pendidikan </w:t>
      </w:r>
      <w:r w:rsidR="00B23B81">
        <w:rPr>
          <w:color w:val="000000" w:themeColor="text1"/>
        </w:rPr>
        <w:t>seperti sekolah dasar, menengah</w:t>
      </w:r>
      <w:r w:rsidRPr="00306F68">
        <w:rPr>
          <w:color w:val="000000" w:themeColor="text1"/>
        </w:rPr>
        <w:t xml:space="preserve"> maupun atas</w:t>
      </w:r>
      <w:r w:rsidR="00B23B81">
        <w:rPr>
          <w:color w:val="000000" w:themeColor="text1"/>
          <w:lang w:val="en-US"/>
        </w:rPr>
        <w:t>,</w:t>
      </w:r>
      <w:r w:rsidRPr="00306F68">
        <w:rPr>
          <w:color w:val="000000" w:themeColor="text1"/>
        </w:rPr>
        <w:t xml:space="preserve"> yang berada di kota maupun daerah terpencil sehingga dapat membantu meningkatkan pemerataan kualitas pendidikan, serta meningkatkan keterkaitan pendidikan dasar dan menengah dengan pendidikan tinggi dan perkembangan zaman. </w:t>
      </w:r>
    </w:p>
    <w:p w:rsidR="005F21B6" w:rsidRPr="00306F68" w:rsidRDefault="004C15B3" w:rsidP="00DD2199">
      <w:pPr>
        <w:numPr>
          <w:ilvl w:val="0"/>
          <w:numId w:val="1"/>
        </w:numPr>
        <w:spacing w:after="0" w:line="360" w:lineRule="auto"/>
        <w:ind w:left="2272" w:right="68" w:hanging="499"/>
        <w:rPr>
          <w:color w:val="000000" w:themeColor="text1"/>
        </w:rPr>
      </w:pPr>
      <w:r w:rsidRPr="00306F68">
        <w:rPr>
          <w:color w:val="000000" w:themeColor="text1"/>
        </w:rPr>
        <w:t xml:space="preserve">Proyek Kemanusiaan adalah kegiatan penyiapan mahasiswa unggul yang menjunjung tinggi nilai kemanusiaan dalam menjalankan tugas berdasarkan agama, moral, dan etika serta melatih mahasiswa memiliki kepekaan sosial untuk menggali dan menyelami permasalahan yang ada serta turut memberikan solusi sesuai dengan minat dan keahliannya masing-masing. </w:t>
      </w:r>
    </w:p>
    <w:p w:rsidR="005F21B6" w:rsidRPr="00306F68" w:rsidRDefault="004C15B3" w:rsidP="00DD2199">
      <w:pPr>
        <w:numPr>
          <w:ilvl w:val="0"/>
          <w:numId w:val="1"/>
        </w:numPr>
        <w:spacing w:after="0" w:line="360" w:lineRule="auto"/>
        <w:ind w:left="2272" w:right="68" w:hanging="499"/>
        <w:rPr>
          <w:color w:val="000000" w:themeColor="text1"/>
        </w:rPr>
      </w:pPr>
      <w:r w:rsidRPr="00306F68">
        <w:rPr>
          <w:color w:val="000000" w:themeColor="text1"/>
        </w:rPr>
        <w:t xml:space="preserve">Kegiatan Wirausaha adalah kegiatan belajar mahasiswa yang memiliki minat berwirausaha untuk mengembangkan usahanya lebih dini dan terbimbing sehingga mampu menangani permasalahan pengangguran dari kalangan sarjana. </w:t>
      </w:r>
    </w:p>
    <w:p w:rsidR="005F21B6" w:rsidRPr="00306F68" w:rsidRDefault="004C15B3" w:rsidP="00DD2199">
      <w:pPr>
        <w:numPr>
          <w:ilvl w:val="0"/>
          <w:numId w:val="1"/>
        </w:numPr>
        <w:spacing w:after="0" w:line="360" w:lineRule="auto"/>
        <w:ind w:left="2272" w:right="68" w:hanging="499"/>
        <w:rPr>
          <w:color w:val="000000" w:themeColor="text1"/>
        </w:rPr>
      </w:pPr>
      <w:r w:rsidRPr="00306F68">
        <w:rPr>
          <w:color w:val="000000" w:themeColor="text1"/>
        </w:rPr>
        <w:t xml:space="preserve">Studi/Proyek Independen adalah kerja kelompok lintas disiplin/keilmuan yang bertujuan mewujudkan gagasan mahasiswa dalam mengembangkan produk inovatif, menyelenggarakan pendidikan berbasis riset dan pengembangan, meningkatkan prestasi mahasiswa dalam ajang nasional dan internasional serta sebagai pelengkap atau pengganti mata kuliah yang harus diambil, dihitung </w:t>
      </w:r>
      <w:r w:rsidRPr="00306F68">
        <w:rPr>
          <w:color w:val="000000" w:themeColor="text1"/>
        </w:rPr>
        <w:lastRenderedPageBreak/>
        <w:t xml:space="preserve">berdasarkan kontribusi dan peran mahasiswa yang dibuktikan dalam aktivitas di bawah koordinasi dosen pembimbing. </w:t>
      </w:r>
    </w:p>
    <w:p w:rsidR="005F21B6" w:rsidRPr="00306F68" w:rsidRDefault="004C15B3" w:rsidP="00DD2199">
      <w:pPr>
        <w:numPr>
          <w:ilvl w:val="0"/>
          <w:numId w:val="1"/>
        </w:numPr>
        <w:spacing w:after="0" w:line="360" w:lineRule="auto"/>
        <w:ind w:left="2272" w:right="68" w:hanging="499"/>
        <w:rPr>
          <w:color w:val="000000" w:themeColor="text1"/>
        </w:rPr>
      </w:pPr>
      <w:r w:rsidRPr="00306F68">
        <w:rPr>
          <w:color w:val="000000" w:themeColor="text1"/>
        </w:rPr>
        <w:t xml:space="preserve">Membangun Desa adalah bentuk pendidikan dengan cara memberikan pengalaman belajar kepada mahasiswa untuk hidup di tengah masyarakat di luar kampus, yang secara langsung bersama-sama masyarakat mengidentifikasi potensi dan menangani masalah sehingga diharapkan mampu mengembangkan potensi desa/daerah dan meramu solusi untuk masalah yang ada di desa. </w:t>
      </w:r>
    </w:p>
    <w:p w:rsidR="005F21B6" w:rsidRPr="00306F68" w:rsidRDefault="004C15B3" w:rsidP="00DD2199">
      <w:pPr>
        <w:numPr>
          <w:ilvl w:val="0"/>
          <w:numId w:val="1"/>
        </w:numPr>
        <w:spacing w:after="0" w:line="360" w:lineRule="auto"/>
        <w:ind w:left="2272" w:right="68" w:hanging="499"/>
        <w:rPr>
          <w:color w:val="000000" w:themeColor="text1"/>
        </w:rPr>
      </w:pPr>
      <w:r w:rsidRPr="00306F68">
        <w:rPr>
          <w:color w:val="000000" w:themeColor="text1"/>
        </w:rPr>
        <w:t>Kuliah Kerja Nyata yang selanjutnya disingkat KKN adal</w:t>
      </w:r>
      <w:r w:rsidR="00B23B81">
        <w:rPr>
          <w:color w:val="000000" w:themeColor="text1"/>
        </w:rPr>
        <w:t>ah salah satu bentuk kegiatan P</w:t>
      </w:r>
      <w:r w:rsidR="00B23B81" w:rsidRPr="00B23B81">
        <w:rPr>
          <w:color w:val="000000" w:themeColor="text1"/>
        </w:rPr>
        <w:t>K</w:t>
      </w:r>
      <w:r w:rsidRPr="00306F68">
        <w:rPr>
          <w:color w:val="000000" w:themeColor="text1"/>
        </w:rPr>
        <w:t xml:space="preserve">M oleh </w:t>
      </w:r>
      <w:r w:rsidR="008070BB">
        <w:fldChar w:fldCharType="begin"/>
      </w:r>
      <w:r w:rsidR="008070BB">
        <w:instrText xml:space="preserve"> HYPERLINK "https://id.wikipedia.org/wiki/Mahasiswa" \h </w:instrText>
      </w:r>
      <w:r w:rsidR="008070BB">
        <w:fldChar w:fldCharType="separate"/>
      </w:r>
      <w:r w:rsidRPr="00306F68">
        <w:rPr>
          <w:color w:val="000000" w:themeColor="text1"/>
        </w:rPr>
        <w:t>mahasiswa</w:t>
      </w:r>
      <w:r w:rsidR="008070BB">
        <w:rPr>
          <w:color w:val="000000" w:themeColor="text1"/>
        </w:rPr>
        <w:fldChar w:fldCharType="end"/>
      </w:r>
      <w:hyperlink r:id="rId8">
        <w:r w:rsidRPr="00306F68">
          <w:rPr>
            <w:color w:val="000000" w:themeColor="text1"/>
          </w:rPr>
          <w:t xml:space="preserve"> </w:t>
        </w:r>
      </w:hyperlink>
      <w:r w:rsidRPr="00306F68">
        <w:rPr>
          <w:color w:val="000000" w:themeColor="text1"/>
        </w:rPr>
        <w:t xml:space="preserve">dengan pendekatan lintas keilmuan dan sektoral pada waktu dan daerah tertentu. </w:t>
      </w:r>
    </w:p>
    <w:p w:rsidR="005F21B6" w:rsidRPr="00306F68" w:rsidRDefault="004C15B3" w:rsidP="00DD2199">
      <w:pPr>
        <w:numPr>
          <w:ilvl w:val="0"/>
          <w:numId w:val="1"/>
        </w:numPr>
        <w:spacing w:after="0" w:line="360" w:lineRule="auto"/>
        <w:ind w:left="2272" w:right="68" w:hanging="499"/>
        <w:rPr>
          <w:color w:val="000000" w:themeColor="text1"/>
        </w:rPr>
      </w:pPr>
      <w:r w:rsidRPr="00306F68">
        <w:rPr>
          <w:color w:val="000000" w:themeColor="text1"/>
        </w:rPr>
        <w:t xml:space="preserve">Dunia Usaha dan Dunia Industri adalah  suatu lingkup usaha yang di dalamnya terdapat kegiatan produksi, distribusi dan upaya-upaya lain yang diarahkan pada pemenuhan kebutuhan dan keinginan manusia. </w:t>
      </w:r>
    </w:p>
    <w:p w:rsidR="005F21B6" w:rsidRPr="00306F68" w:rsidRDefault="004C15B3" w:rsidP="00DD2199">
      <w:pPr>
        <w:numPr>
          <w:ilvl w:val="0"/>
          <w:numId w:val="1"/>
        </w:numPr>
        <w:spacing w:after="0" w:line="360" w:lineRule="auto"/>
        <w:ind w:left="2272" w:right="68" w:hanging="499"/>
        <w:rPr>
          <w:color w:val="000000" w:themeColor="text1"/>
        </w:rPr>
      </w:pPr>
      <w:r w:rsidRPr="00306F68">
        <w:rPr>
          <w:color w:val="000000" w:themeColor="text1"/>
        </w:rPr>
        <w:t xml:space="preserve">Kerja sama perguruan tinggi adalah kesepakatan antara </w:t>
      </w:r>
      <w:proofErr w:type="spellStart"/>
      <w:r w:rsidR="00311502" w:rsidRPr="00306F68">
        <w:rPr>
          <w:color w:val="000000" w:themeColor="text1"/>
          <w:lang w:val="en-US"/>
        </w:rPr>
        <w:t>Unram</w:t>
      </w:r>
      <w:proofErr w:type="spellEnd"/>
      <w:r w:rsidRPr="00306F68">
        <w:rPr>
          <w:color w:val="000000" w:themeColor="text1"/>
        </w:rPr>
        <w:t xml:space="preserve"> dengan perguruan tinggi, </w:t>
      </w:r>
      <w:r w:rsidR="00B23B81" w:rsidRPr="00306F68">
        <w:rPr>
          <w:color w:val="000000" w:themeColor="text1"/>
        </w:rPr>
        <w:t xml:space="preserve">Dunia Usaha dan Dunia Industri </w:t>
      </w:r>
      <w:r w:rsidRPr="00306F68">
        <w:rPr>
          <w:color w:val="000000" w:themeColor="text1"/>
        </w:rPr>
        <w:t xml:space="preserve">atau pihak lain, baik di dalam maupun di luar negeri. </w:t>
      </w:r>
    </w:p>
    <w:p w:rsidR="005F21B6" w:rsidRPr="00693E9E" w:rsidRDefault="004C15B3" w:rsidP="00F16660">
      <w:pPr>
        <w:spacing w:after="0" w:line="259" w:lineRule="auto"/>
        <w:ind w:left="1721" w:right="0" w:firstLine="0"/>
        <w:jc w:val="left"/>
        <w:rPr>
          <w:color w:val="000000" w:themeColor="text1"/>
          <w:sz w:val="16"/>
          <w:szCs w:val="16"/>
        </w:rPr>
      </w:pPr>
      <w:r w:rsidRPr="00306F68">
        <w:rPr>
          <w:color w:val="000000" w:themeColor="text1"/>
        </w:rPr>
        <w:t xml:space="preserve"> </w:t>
      </w:r>
    </w:p>
    <w:p w:rsidR="003A57E2" w:rsidRPr="00F16660" w:rsidRDefault="004C15B3" w:rsidP="00F16660">
      <w:pPr>
        <w:spacing w:after="17" w:line="259" w:lineRule="auto"/>
        <w:ind w:left="1731" w:right="80"/>
        <w:jc w:val="center"/>
        <w:rPr>
          <w:color w:val="000000" w:themeColor="text1"/>
        </w:rPr>
      </w:pPr>
      <w:r w:rsidRPr="00F16660">
        <w:rPr>
          <w:color w:val="000000" w:themeColor="text1"/>
        </w:rPr>
        <w:t xml:space="preserve">BAB II  </w:t>
      </w:r>
    </w:p>
    <w:p w:rsidR="00F16660" w:rsidRDefault="004C15B3" w:rsidP="00F16660">
      <w:pPr>
        <w:spacing w:after="17" w:line="259" w:lineRule="auto"/>
        <w:ind w:left="1731" w:right="80"/>
        <w:jc w:val="center"/>
        <w:rPr>
          <w:color w:val="000000" w:themeColor="text1"/>
        </w:rPr>
      </w:pPr>
      <w:r w:rsidRPr="00F16660">
        <w:rPr>
          <w:color w:val="000000" w:themeColor="text1"/>
        </w:rPr>
        <w:t>TUJUAN DAN RUANG LINGKUP</w:t>
      </w:r>
    </w:p>
    <w:p w:rsidR="005F21B6" w:rsidRPr="00F16660" w:rsidRDefault="004C15B3" w:rsidP="00F16660">
      <w:pPr>
        <w:spacing w:after="17" w:line="259" w:lineRule="auto"/>
        <w:ind w:left="1731" w:right="80"/>
        <w:jc w:val="center"/>
        <w:rPr>
          <w:color w:val="000000" w:themeColor="text1"/>
        </w:rPr>
      </w:pPr>
      <w:r w:rsidRPr="00F16660">
        <w:rPr>
          <w:color w:val="000000" w:themeColor="text1"/>
        </w:rPr>
        <w:t xml:space="preserve"> </w:t>
      </w:r>
    </w:p>
    <w:p w:rsidR="003A57E2" w:rsidRPr="00693E9E" w:rsidRDefault="003A57E2" w:rsidP="00693E9E">
      <w:pPr>
        <w:keepNext/>
        <w:keepLines/>
        <w:spacing w:after="0" w:line="259" w:lineRule="auto"/>
        <w:ind w:left="1731" w:right="80"/>
        <w:jc w:val="center"/>
        <w:outlineLvl w:val="0"/>
        <w:rPr>
          <w:color w:val="000000" w:themeColor="text1"/>
          <w:szCs w:val="24"/>
          <w:lang w:val="en-US"/>
        </w:rPr>
      </w:pPr>
      <w:r w:rsidRPr="00693E9E">
        <w:rPr>
          <w:color w:val="000000" w:themeColor="text1"/>
          <w:szCs w:val="24"/>
        </w:rPr>
        <w:t xml:space="preserve">Pasal </w:t>
      </w:r>
      <w:r w:rsidRPr="00693E9E">
        <w:rPr>
          <w:color w:val="000000" w:themeColor="text1"/>
          <w:szCs w:val="24"/>
          <w:lang w:val="en-US"/>
        </w:rPr>
        <w:t>2</w:t>
      </w:r>
    </w:p>
    <w:p w:rsidR="003A57E2" w:rsidRPr="00693E9E" w:rsidRDefault="003A57E2" w:rsidP="00DD2199">
      <w:pPr>
        <w:spacing w:after="0" w:line="360" w:lineRule="auto"/>
        <w:ind w:left="1783" w:right="68"/>
        <w:rPr>
          <w:strike/>
          <w:color w:val="000000" w:themeColor="text1"/>
          <w:szCs w:val="24"/>
        </w:rPr>
      </w:pPr>
      <w:r w:rsidRPr="00693E9E">
        <w:rPr>
          <w:rFonts w:cs="Myriad Pro"/>
          <w:color w:val="000000" w:themeColor="text1"/>
          <w:szCs w:val="24"/>
        </w:rPr>
        <w:t xml:space="preserve">Merdeka Belajar - Kampus Merdeka Unversitas Mataram bertujuan  untuk meningkatkan kompetensi lulusan, baik </w:t>
      </w:r>
      <w:proofErr w:type="spellStart"/>
      <w:r w:rsidR="0075101F" w:rsidRPr="00693E9E">
        <w:rPr>
          <w:rFonts w:cs="Myriad Pro"/>
          <w:color w:val="000000" w:themeColor="text1"/>
          <w:szCs w:val="24"/>
          <w:lang w:val="en-US"/>
        </w:rPr>
        <w:t>pengetahuan</w:t>
      </w:r>
      <w:proofErr w:type="spellEnd"/>
      <w:r w:rsidR="0075101F" w:rsidRPr="00693E9E">
        <w:rPr>
          <w:rFonts w:cs="Myriad Pro"/>
          <w:color w:val="000000" w:themeColor="text1"/>
          <w:szCs w:val="24"/>
          <w:lang w:val="en-US"/>
        </w:rPr>
        <w:t xml:space="preserve"> </w:t>
      </w:r>
      <w:r w:rsidRPr="00693E9E">
        <w:rPr>
          <w:rFonts w:cs="Myriad Pro"/>
          <w:color w:val="000000" w:themeColor="text1"/>
          <w:szCs w:val="24"/>
        </w:rPr>
        <w:t>maupun</w:t>
      </w:r>
      <w:r w:rsidR="0075101F" w:rsidRPr="00693E9E">
        <w:rPr>
          <w:rFonts w:cs="Myriad Pro"/>
          <w:color w:val="000000" w:themeColor="text1"/>
          <w:szCs w:val="24"/>
          <w:lang w:val="en-US"/>
        </w:rPr>
        <w:t xml:space="preserve"> </w:t>
      </w:r>
      <w:proofErr w:type="spellStart"/>
      <w:r w:rsidR="0075101F" w:rsidRPr="00693E9E">
        <w:rPr>
          <w:rFonts w:cs="Myriad Pro"/>
          <w:color w:val="000000" w:themeColor="text1"/>
          <w:szCs w:val="24"/>
          <w:lang w:val="en-US"/>
        </w:rPr>
        <w:t>keterampilan</w:t>
      </w:r>
      <w:proofErr w:type="spellEnd"/>
      <w:r w:rsidR="00DB6190" w:rsidRPr="00693E9E">
        <w:rPr>
          <w:rFonts w:cs="Myriad Pro"/>
          <w:color w:val="000000" w:themeColor="text1"/>
          <w:szCs w:val="24"/>
        </w:rPr>
        <w:t>,</w:t>
      </w:r>
      <w:r w:rsidRPr="00693E9E">
        <w:rPr>
          <w:rFonts w:cs="Myriad Pro"/>
          <w:color w:val="000000" w:themeColor="text1"/>
          <w:szCs w:val="24"/>
        </w:rPr>
        <w:t xml:space="preserve"> agar lebih siap dan relevan dengan kebutuhan zaman, menyiapkan lulusan sebagai pemimpin masa depan bangsa yang unggul dan berkepribadian. </w:t>
      </w:r>
    </w:p>
    <w:p w:rsidR="00F16660" w:rsidRPr="00693E9E" w:rsidRDefault="00F16660" w:rsidP="00693E9E">
      <w:pPr>
        <w:keepNext/>
        <w:keepLines/>
        <w:spacing w:after="0" w:line="259" w:lineRule="auto"/>
        <w:ind w:left="1731" w:right="80"/>
        <w:jc w:val="center"/>
        <w:outlineLvl w:val="0"/>
        <w:rPr>
          <w:color w:val="000000" w:themeColor="text1"/>
          <w:szCs w:val="24"/>
        </w:rPr>
      </w:pPr>
    </w:p>
    <w:p w:rsidR="003A57E2" w:rsidRPr="00693E9E" w:rsidRDefault="003A57E2" w:rsidP="00693E9E">
      <w:pPr>
        <w:keepNext/>
        <w:keepLines/>
        <w:spacing w:after="0" w:line="259" w:lineRule="auto"/>
        <w:ind w:left="1731" w:right="80"/>
        <w:jc w:val="center"/>
        <w:outlineLvl w:val="0"/>
        <w:rPr>
          <w:color w:val="000000" w:themeColor="text1"/>
          <w:szCs w:val="24"/>
          <w:lang w:val="en-US"/>
        </w:rPr>
      </w:pPr>
      <w:r w:rsidRPr="00693E9E">
        <w:rPr>
          <w:color w:val="000000" w:themeColor="text1"/>
          <w:szCs w:val="24"/>
        </w:rPr>
        <w:t>Pasal</w:t>
      </w:r>
      <w:r w:rsidRPr="00693E9E">
        <w:rPr>
          <w:color w:val="000000" w:themeColor="text1"/>
          <w:szCs w:val="24"/>
          <w:lang w:val="en-US"/>
        </w:rPr>
        <w:t xml:space="preserve"> 3</w:t>
      </w:r>
    </w:p>
    <w:p w:rsidR="003A57E2" w:rsidRPr="00693E9E" w:rsidRDefault="003A57E2" w:rsidP="00DD2199">
      <w:pPr>
        <w:spacing w:after="0" w:line="360" w:lineRule="auto"/>
        <w:ind w:left="1783" w:right="68"/>
        <w:rPr>
          <w:color w:val="000000" w:themeColor="text1"/>
          <w:szCs w:val="24"/>
        </w:rPr>
      </w:pPr>
      <w:r w:rsidRPr="00693E9E">
        <w:rPr>
          <w:color w:val="000000" w:themeColor="text1"/>
          <w:szCs w:val="24"/>
        </w:rPr>
        <w:t xml:space="preserve">Ruang </w:t>
      </w:r>
      <w:r w:rsidRPr="00693E9E">
        <w:rPr>
          <w:rFonts w:cs="Myriad Pro"/>
          <w:color w:val="000000" w:themeColor="text1"/>
          <w:szCs w:val="24"/>
        </w:rPr>
        <w:t>lingkup</w:t>
      </w:r>
      <w:r w:rsidRPr="00693E9E">
        <w:rPr>
          <w:color w:val="000000" w:themeColor="text1"/>
          <w:szCs w:val="24"/>
        </w:rPr>
        <w:t xml:space="preserve"> kegiatan Merdeka Belajar-Kampus Merdeka mencakup: </w:t>
      </w:r>
    </w:p>
    <w:p w:rsidR="003A57E2" w:rsidRPr="00693E9E" w:rsidRDefault="00F16660" w:rsidP="00DD2199">
      <w:pPr>
        <w:numPr>
          <w:ilvl w:val="0"/>
          <w:numId w:val="31"/>
        </w:numPr>
        <w:spacing w:after="0" w:line="360" w:lineRule="auto"/>
        <w:ind w:left="2209" w:right="68" w:hanging="426"/>
        <w:rPr>
          <w:color w:val="000000" w:themeColor="text1"/>
          <w:szCs w:val="24"/>
        </w:rPr>
      </w:pPr>
      <w:r w:rsidRPr="00693E9E">
        <w:rPr>
          <w:color w:val="000000" w:themeColor="text1"/>
          <w:szCs w:val="24"/>
        </w:rPr>
        <w:t>bentuk kegiatan pembelajaran;</w:t>
      </w:r>
    </w:p>
    <w:p w:rsidR="003A57E2" w:rsidRPr="00693E9E" w:rsidRDefault="00F16660" w:rsidP="00DD2199">
      <w:pPr>
        <w:numPr>
          <w:ilvl w:val="0"/>
          <w:numId w:val="31"/>
        </w:numPr>
        <w:spacing w:after="0" w:line="360" w:lineRule="auto"/>
        <w:ind w:left="2209" w:right="68" w:hanging="426"/>
        <w:rPr>
          <w:color w:val="000000" w:themeColor="text1"/>
          <w:szCs w:val="24"/>
        </w:rPr>
      </w:pPr>
      <w:r w:rsidRPr="00693E9E">
        <w:rPr>
          <w:color w:val="000000" w:themeColor="text1"/>
          <w:szCs w:val="24"/>
        </w:rPr>
        <w:t>persyaratan peserta pembelajaran</w:t>
      </w:r>
      <w:r w:rsidRPr="00693E9E">
        <w:rPr>
          <w:color w:val="000000" w:themeColor="text1"/>
          <w:szCs w:val="24"/>
          <w:lang w:val="en-US"/>
        </w:rPr>
        <w:t>;</w:t>
      </w:r>
      <w:r w:rsidRPr="00693E9E">
        <w:rPr>
          <w:color w:val="000000" w:themeColor="text1"/>
          <w:szCs w:val="24"/>
        </w:rPr>
        <w:t xml:space="preserve"> </w:t>
      </w:r>
    </w:p>
    <w:p w:rsidR="003A57E2" w:rsidRPr="00693E9E" w:rsidRDefault="00F16660" w:rsidP="00DD2199">
      <w:pPr>
        <w:numPr>
          <w:ilvl w:val="0"/>
          <w:numId w:val="31"/>
        </w:numPr>
        <w:spacing w:after="0" w:line="360" w:lineRule="auto"/>
        <w:ind w:left="2209" w:right="68" w:hanging="426"/>
        <w:rPr>
          <w:color w:val="000000" w:themeColor="text1"/>
          <w:szCs w:val="24"/>
        </w:rPr>
      </w:pPr>
      <w:r w:rsidRPr="00693E9E">
        <w:rPr>
          <w:color w:val="000000" w:themeColor="text1"/>
          <w:szCs w:val="24"/>
        </w:rPr>
        <w:t>mekanisme pelaksanaan belajar</w:t>
      </w:r>
      <w:r w:rsidRPr="00693E9E">
        <w:rPr>
          <w:color w:val="000000" w:themeColor="text1"/>
          <w:szCs w:val="24"/>
          <w:lang w:val="en-US"/>
        </w:rPr>
        <w:t>;</w:t>
      </w:r>
    </w:p>
    <w:p w:rsidR="003A57E2" w:rsidRPr="00693E9E" w:rsidRDefault="00F16660" w:rsidP="00DD2199">
      <w:pPr>
        <w:numPr>
          <w:ilvl w:val="0"/>
          <w:numId w:val="31"/>
        </w:numPr>
        <w:spacing w:after="0" w:line="360" w:lineRule="auto"/>
        <w:ind w:left="2209" w:right="68" w:hanging="426"/>
        <w:rPr>
          <w:color w:val="000000" w:themeColor="text1"/>
          <w:szCs w:val="24"/>
        </w:rPr>
      </w:pPr>
      <w:r w:rsidRPr="00693E9E">
        <w:rPr>
          <w:color w:val="000000" w:themeColor="text1"/>
          <w:szCs w:val="24"/>
        </w:rPr>
        <w:t>kemitraan</w:t>
      </w:r>
      <w:r w:rsidRPr="00693E9E">
        <w:rPr>
          <w:color w:val="000000" w:themeColor="text1"/>
          <w:szCs w:val="24"/>
          <w:lang w:val="en-US"/>
        </w:rPr>
        <w:t>;</w:t>
      </w:r>
      <w:r w:rsidRPr="00693E9E">
        <w:rPr>
          <w:color w:val="000000" w:themeColor="text1"/>
          <w:szCs w:val="24"/>
        </w:rPr>
        <w:t xml:space="preserve"> </w:t>
      </w:r>
    </w:p>
    <w:p w:rsidR="003A57E2" w:rsidRPr="00693E9E" w:rsidRDefault="00F16660" w:rsidP="00DD2199">
      <w:pPr>
        <w:numPr>
          <w:ilvl w:val="0"/>
          <w:numId w:val="31"/>
        </w:numPr>
        <w:spacing w:after="0" w:line="360" w:lineRule="auto"/>
        <w:ind w:left="2209" w:right="68" w:hanging="426"/>
        <w:rPr>
          <w:color w:val="000000" w:themeColor="text1"/>
          <w:szCs w:val="24"/>
        </w:rPr>
      </w:pPr>
      <w:r w:rsidRPr="00693E9E">
        <w:rPr>
          <w:color w:val="000000" w:themeColor="text1"/>
          <w:szCs w:val="24"/>
        </w:rPr>
        <w:t>peran pihak terkait</w:t>
      </w:r>
      <w:r w:rsidRPr="00693E9E">
        <w:rPr>
          <w:color w:val="000000" w:themeColor="text1"/>
          <w:szCs w:val="24"/>
          <w:lang w:val="en-US"/>
        </w:rPr>
        <w:t>;</w:t>
      </w:r>
    </w:p>
    <w:p w:rsidR="003A57E2" w:rsidRPr="00693E9E" w:rsidRDefault="00F16660" w:rsidP="00DD2199">
      <w:pPr>
        <w:numPr>
          <w:ilvl w:val="0"/>
          <w:numId w:val="31"/>
        </w:numPr>
        <w:spacing w:after="0" w:line="360" w:lineRule="auto"/>
        <w:ind w:left="2209" w:right="68" w:hanging="426"/>
        <w:rPr>
          <w:color w:val="000000" w:themeColor="text1"/>
          <w:szCs w:val="24"/>
        </w:rPr>
      </w:pPr>
      <w:r w:rsidRPr="00693E9E">
        <w:rPr>
          <w:color w:val="000000" w:themeColor="text1"/>
          <w:szCs w:val="24"/>
        </w:rPr>
        <w:t>penjaminan mutu</w:t>
      </w:r>
      <w:r w:rsidRPr="00693E9E">
        <w:rPr>
          <w:color w:val="000000" w:themeColor="text1"/>
          <w:szCs w:val="24"/>
          <w:lang w:val="en-US"/>
        </w:rPr>
        <w:t>.</w:t>
      </w:r>
    </w:p>
    <w:p w:rsidR="00693E9E" w:rsidRPr="00693E9E" w:rsidRDefault="00693E9E" w:rsidP="000D1D16">
      <w:pPr>
        <w:spacing w:after="0"/>
        <w:ind w:left="1721"/>
        <w:jc w:val="center"/>
        <w:rPr>
          <w:rFonts w:eastAsia="Calibri" w:cs="Calibri"/>
          <w:color w:val="000000" w:themeColor="text1"/>
          <w:w w:val="111"/>
          <w:sz w:val="16"/>
          <w:szCs w:val="16"/>
          <w:lang w:val="en-US"/>
        </w:rPr>
      </w:pPr>
    </w:p>
    <w:p w:rsidR="003A57E2" w:rsidRPr="000D1D16" w:rsidRDefault="003A57E2" w:rsidP="000D1D16">
      <w:pPr>
        <w:spacing w:after="0"/>
        <w:ind w:left="1721"/>
        <w:jc w:val="center"/>
        <w:rPr>
          <w:rFonts w:eastAsia="Calibri" w:cs="Calibri"/>
          <w:color w:val="000000" w:themeColor="text1"/>
          <w:w w:val="111"/>
          <w:szCs w:val="24"/>
          <w:lang w:val="en-US"/>
        </w:rPr>
      </w:pPr>
      <w:r w:rsidRPr="000D1D16">
        <w:rPr>
          <w:rFonts w:eastAsia="Calibri" w:cs="Calibri"/>
          <w:color w:val="000000" w:themeColor="text1"/>
          <w:w w:val="111"/>
          <w:szCs w:val="24"/>
          <w:lang w:val="en-US"/>
        </w:rPr>
        <w:t>BAB II</w:t>
      </w:r>
      <w:r w:rsidR="002535A8" w:rsidRPr="000D1D16">
        <w:rPr>
          <w:rFonts w:eastAsia="Calibri" w:cs="Calibri"/>
          <w:color w:val="000000" w:themeColor="text1"/>
          <w:w w:val="111"/>
          <w:szCs w:val="24"/>
          <w:lang w:val="en-US"/>
        </w:rPr>
        <w:t>I</w:t>
      </w:r>
    </w:p>
    <w:p w:rsidR="002535A8" w:rsidRDefault="002535A8" w:rsidP="000D1D16">
      <w:pPr>
        <w:spacing w:after="0"/>
        <w:ind w:left="1721"/>
        <w:jc w:val="center"/>
        <w:rPr>
          <w:rFonts w:eastAsia="Calibri" w:cs="Calibri"/>
          <w:color w:val="000000" w:themeColor="text1"/>
          <w:w w:val="111"/>
          <w:szCs w:val="24"/>
          <w:lang w:val="en-US"/>
        </w:rPr>
      </w:pPr>
      <w:r w:rsidRPr="000D1D16">
        <w:rPr>
          <w:rFonts w:eastAsia="Calibri" w:cs="Calibri"/>
          <w:color w:val="000000" w:themeColor="text1"/>
          <w:w w:val="111"/>
          <w:szCs w:val="24"/>
          <w:lang w:val="en-US"/>
        </w:rPr>
        <w:t>KEGIATAN PEMBELAJARAN</w:t>
      </w:r>
    </w:p>
    <w:p w:rsidR="00F16660" w:rsidRPr="00693E9E" w:rsidRDefault="00F16660" w:rsidP="00F16660">
      <w:pPr>
        <w:ind w:left="1721"/>
        <w:jc w:val="center"/>
        <w:rPr>
          <w:rFonts w:eastAsia="Calibri" w:cs="Calibri"/>
          <w:color w:val="000000" w:themeColor="text1"/>
          <w:w w:val="111"/>
          <w:sz w:val="16"/>
          <w:szCs w:val="16"/>
          <w:lang w:val="en-US"/>
        </w:rPr>
      </w:pPr>
    </w:p>
    <w:p w:rsidR="002535A8" w:rsidRPr="00306F68" w:rsidRDefault="002535A8" w:rsidP="00693E9E">
      <w:pPr>
        <w:spacing w:after="0"/>
        <w:ind w:left="1721"/>
        <w:jc w:val="center"/>
        <w:rPr>
          <w:rFonts w:eastAsia="Calibri" w:cs="Calibri"/>
          <w:color w:val="000000" w:themeColor="text1"/>
          <w:w w:val="111"/>
          <w:szCs w:val="24"/>
          <w:lang w:val="en-US"/>
        </w:rPr>
      </w:pPr>
      <w:proofErr w:type="spellStart"/>
      <w:r w:rsidRPr="00306F68">
        <w:rPr>
          <w:rFonts w:eastAsia="Calibri" w:cs="Calibri"/>
          <w:color w:val="000000" w:themeColor="text1"/>
          <w:w w:val="111"/>
          <w:szCs w:val="24"/>
          <w:lang w:val="en-US"/>
        </w:rPr>
        <w:t>Bagian</w:t>
      </w:r>
      <w:proofErr w:type="spellEnd"/>
      <w:r w:rsidRPr="00306F68">
        <w:rPr>
          <w:rFonts w:eastAsia="Calibri" w:cs="Calibri"/>
          <w:color w:val="000000" w:themeColor="text1"/>
          <w:w w:val="111"/>
          <w:szCs w:val="24"/>
          <w:lang w:val="en-US"/>
        </w:rPr>
        <w:t xml:space="preserve"> </w:t>
      </w:r>
      <w:proofErr w:type="spellStart"/>
      <w:r w:rsidRPr="00306F68">
        <w:rPr>
          <w:rFonts w:eastAsia="Calibri" w:cs="Calibri"/>
          <w:color w:val="000000" w:themeColor="text1"/>
          <w:w w:val="111"/>
          <w:szCs w:val="24"/>
          <w:lang w:val="en-US"/>
        </w:rPr>
        <w:t>Kesatu</w:t>
      </w:r>
      <w:proofErr w:type="spellEnd"/>
    </w:p>
    <w:p w:rsidR="00F16660" w:rsidRDefault="003A57E2" w:rsidP="00693E9E">
      <w:pPr>
        <w:spacing w:after="0" w:line="259" w:lineRule="auto"/>
        <w:ind w:left="1731" w:right="80"/>
        <w:jc w:val="center"/>
        <w:rPr>
          <w:color w:val="000000" w:themeColor="text1"/>
        </w:rPr>
      </w:pPr>
      <w:r w:rsidRPr="00306F68">
        <w:rPr>
          <w:color w:val="000000" w:themeColor="text1"/>
        </w:rPr>
        <w:t>Bentuk Kegiatan Pembelajaran</w:t>
      </w:r>
    </w:p>
    <w:p w:rsidR="00DD2199" w:rsidRDefault="00DD2199" w:rsidP="00693E9E">
      <w:pPr>
        <w:spacing w:after="0" w:line="259" w:lineRule="auto"/>
        <w:ind w:left="1731" w:right="80"/>
        <w:jc w:val="center"/>
        <w:rPr>
          <w:color w:val="000000" w:themeColor="text1"/>
        </w:rPr>
      </w:pPr>
    </w:p>
    <w:p w:rsidR="003A57E2" w:rsidRPr="00306F68" w:rsidRDefault="003A57E2" w:rsidP="00F16660">
      <w:pPr>
        <w:spacing w:after="18" w:line="259" w:lineRule="auto"/>
        <w:ind w:left="1723"/>
        <w:jc w:val="center"/>
        <w:rPr>
          <w:color w:val="000000" w:themeColor="text1"/>
          <w:lang w:val="en-US"/>
        </w:rPr>
      </w:pPr>
      <w:r w:rsidRPr="00306F68">
        <w:rPr>
          <w:color w:val="000000" w:themeColor="text1"/>
        </w:rPr>
        <w:t xml:space="preserve">Pasal </w:t>
      </w:r>
      <w:r w:rsidR="00392A0F" w:rsidRPr="00306F68">
        <w:rPr>
          <w:color w:val="000000" w:themeColor="text1"/>
          <w:lang w:val="en-US"/>
        </w:rPr>
        <w:t>4</w:t>
      </w:r>
    </w:p>
    <w:p w:rsidR="003A57E2" w:rsidRPr="00306F68" w:rsidRDefault="003A57E2" w:rsidP="00DD2199">
      <w:pPr>
        <w:numPr>
          <w:ilvl w:val="0"/>
          <w:numId w:val="23"/>
        </w:numPr>
        <w:spacing w:line="360" w:lineRule="auto"/>
        <w:ind w:left="2200" w:right="68" w:hanging="479"/>
        <w:rPr>
          <w:color w:val="000000" w:themeColor="text1"/>
        </w:rPr>
      </w:pPr>
      <w:r w:rsidRPr="00306F68">
        <w:rPr>
          <w:color w:val="000000" w:themeColor="text1"/>
        </w:rPr>
        <w:t xml:space="preserve">Bentuk kegiatan pembelajaran sebagaimana dimaksud </w:t>
      </w:r>
      <w:proofErr w:type="spellStart"/>
      <w:r w:rsidRPr="00306F68">
        <w:rPr>
          <w:color w:val="000000" w:themeColor="text1"/>
          <w:lang w:val="en-US"/>
        </w:rPr>
        <w:t>dalam</w:t>
      </w:r>
      <w:proofErr w:type="spellEnd"/>
      <w:r w:rsidRPr="00306F68">
        <w:rPr>
          <w:color w:val="000000" w:themeColor="text1"/>
        </w:rPr>
        <w:t xml:space="preserve"> pasal </w:t>
      </w:r>
      <w:r w:rsidRPr="00306F68">
        <w:rPr>
          <w:color w:val="000000" w:themeColor="text1"/>
          <w:lang w:val="en-US"/>
        </w:rPr>
        <w:t>3</w:t>
      </w:r>
      <w:r w:rsidRPr="00306F68">
        <w:rPr>
          <w:color w:val="000000" w:themeColor="text1"/>
        </w:rPr>
        <w:t xml:space="preserve"> huruf  (a) dapat dilakukan di dalam Program Studi dan di luar Program Studi</w:t>
      </w:r>
      <w:r w:rsidR="00392A0F" w:rsidRPr="00306F68">
        <w:rPr>
          <w:color w:val="000000" w:themeColor="text1"/>
          <w:lang w:val="en-US"/>
        </w:rPr>
        <w:t xml:space="preserve"> </w:t>
      </w:r>
      <w:proofErr w:type="spellStart"/>
      <w:r w:rsidR="00392A0F" w:rsidRPr="00306F68">
        <w:rPr>
          <w:color w:val="000000" w:themeColor="text1"/>
          <w:lang w:val="en-US"/>
        </w:rPr>
        <w:t>meliputi</w:t>
      </w:r>
      <w:proofErr w:type="spellEnd"/>
      <w:r w:rsidR="00392A0F" w:rsidRPr="00306F68">
        <w:rPr>
          <w:color w:val="000000" w:themeColor="text1"/>
          <w:lang w:val="en-US"/>
        </w:rPr>
        <w:t>:</w:t>
      </w:r>
      <w:r w:rsidRPr="00306F68">
        <w:rPr>
          <w:color w:val="000000" w:themeColor="text1"/>
        </w:rPr>
        <w:t xml:space="preserve">  </w:t>
      </w:r>
    </w:p>
    <w:p w:rsidR="00EF2CC1" w:rsidRPr="00306F68" w:rsidRDefault="00903808" w:rsidP="00DD2199">
      <w:pPr>
        <w:pStyle w:val="ListParagraph"/>
        <w:numPr>
          <w:ilvl w:val="0"/>
          <w:numId w:val="34"/>
        </w:numPr>
        <w:spacing w:line="360" w:lineRule="auto"/>
        <w:ind w:left="2694" w:right="68" w:hanging="494"/>
        <w:rPr>
          <w:color w:val="000000" w:themeColor="text1"/>
          <w:lang w:val="en-US"/>
        </w:rPr>
      </w:pPr>
      <w:proofErr w:type="spellStart"/>
      <w:r w:rsidRPr="00306F68">
        <w:rPr>
          <w:color w:val="000000" w:themeColor="text1"/>
          <w:lang w:val="en-US"/>
        </w:rPr>
        <w:t>pertukaran</w:t>
      </w:r>
      <w:proofErr w:type="spellEnd"/>
      <w:r w:rsidRPr="00306F68">
        <w:rPr>
          <w:color w:val="000000" w:themeColor="text1"/>
          <w:lang w:val="en-US"/>
        </w:rPr>
        <w:t xml:space="preserve"> </w:t>
      </w:r>
      <w:proofErr w:type="spellStart"/>
      <w:r w:rsidR="00EF2CC1" w:rsidRPr="00306F68">
        <w:rPr>
          <w:color w:val="000000" w:themeColor="text1"/>
          <w:lang w:val="en-US"/>
        </w:rPr>
        <w:t>mahasiswa</w:t>
      </w:r>
      <w:proofErr w:type="spellEnd"/>
      <w:r w:rsidR="00F16660">
        <w:rPr>
          <w:color w:val="000000" w:themeColor="text1"/>
          <w:lang w:val="en-US"/>
        </w:rPr>
        <w:t>;</w:t>
      </w:r>
    </w:p>
    <w:p w:rsidR="00EF2CC1" w:rsidRPr="00306F68" w:rsidRDefault="00903808" w:rsidP="00DD2199">
      <w:pPr>
        <w:pStyle w:val="ListParagraph"/>
        <w:numPr>
          <w:ilvl w:val="0"/>
          <w:numId w:val="34"/>
        </w:numPr>
        <w:spacing w:line="360" w:lineRule="auto"/>
        <w:ind w:left="2694" w:right="68" w:hanging="494"/>
        <w:rPr>
          <w:color w:val="000000" w:themeColor="text1"/>
          <w:lang w:val="en-US"/>
        </w:rPr>
      </w:pPr>
      <w:proofErr w:type="spellStart"/>
      <w:r w:rsidRPr="00306F68">
        <w:rPr>
          <w:color w:val="000000" w:themeColor="text1"/>
          <w:lang w:val="en-US"/>
        </w:rPr>
        <w:t>magang</w:t>
      </w:r>
      <w:proofErr w:type="spellEnd"/>
      <w:r w:rsidR="00EF2CC1" w:rsidRPr="00306F68">
        <w:rPr>
          <w:color w:val="000000" w:themeColor="text1"/>
          <w:lang w:val="en-US"/>
        </w:rPr>
        <w:t>/</w:t>
      </w:r>
      <w:proofErr w:type="spellStart"/>
      <w:r w:rsidR="00EF2CC1" w:rsidRPr="00306F68">
        <w:rPr>
          <w:color w:val="000000" w:themeColor="text1"/>
          <w:lang w:val="en-US"/>
        </w:rPr>
        <w:t>praktek</w:t>
      </w:r>
      <w:proofErr w:type="spellEnd"/>
      <w:r w:rsidR="00EF2CC1" w:rsidRPr="00306F68">
        <w:rPr>
          <w:color w:val="000000" w:themeColor="text1"/>
          <w:lang w:val="en-US"/>
        </w:rPr>
        <w:t xml:space="preserve"> </w:t>
      </w:r>
      <w:proofErr w:type="spellStart"/>
      <w:r w:rsidR="00EF2CC1" w:rsidRPr="00306F68">
        <w:rPr>
          <w:color w:val="000000" w:themeColor="text1"/>
          <w:lang w:val="en-US"/>
        </w:rPr>
        <w:t>kerja</w:t>
      </w:r>
      <w:proofErr w:type="spellEnd"/>
      <w:r w:rsidR="00EF2CC1" w:rsidRPr="00306F68">
        <w:rPr>
          <w:color w:val="000000" w:themeColor="text1"/>
          <w:lang w:val="en-US"/>
        </w:rPr>
        <w:t xml:space="preserve"> </w:t>
      </w:r>
      <w:proofErr w:type="spellStart"/>
      <w:r w:rsidR="00EF2CC1" w:rsidRPr="00306F68">
        <w:rPr>
          <w:color w:val="000000" w:themeColor="text1"/>
          <w:lang w:val="en-US"/>
        </w:rPr>
        <w:t>lapangan</w:t>
      </w:r>
      <w:proofErr w:type="spellEnd"/>
      <w:r w:rsidR="00F16660">
        <w:rPr>
          <w:color w:val="000000" w:themeColor="text1"/>
          <w:lang w:val="en-US"/>
        </w:rPr>
        <w:t>;</w:t>
      </w:r>
    </w:p>
    <w:p w:rsidR="00EF2CC1" w:rsidRPr="00306F68" w:rsidRDefault="00903808" w:rsidP="00DD2199">
      <w:pPr>
        <w:pStyle w:val="ListParagraph"/>
        <w:numPr>
          <w:ilvl w:val="0"/>
          <w:numId w:val="34"/>
        </w:numPr>
        <w:spacing w:line="360" w:lineRule="auto"/>
        <w:ind w:left="2694" w:right="68" w:hanging="494"/>
        <w:rPr>
          <w:color w:val="000000" w:themeColor="text1"/>
          <w:lang w:val="en-US"/>
        </w:rPr>
      </w:pPr>
      <w:proofErr w:type="spellStart"/>
      <w:r w:rsidRPr="00306F68">
        <w:rPr>
          <w:color w:val="000000" w:themeColor="text1"/>
          <w:lang w:val="en-US"/>
        </w:rPr>
        <w:t>asistensi</w:t>
      </w:r>
      <w:proofErr w:type="spellEnd"/>
      <w:r w:rsidRPr="00306F68">
        <w:rPr>
          <w:color w:val="000000" w:themeColor="text1"/>
          <w:lang w:val="en-US"/>
        </w:rPr>
        <w:t xml:space="preserve"> </w:t>
      </w:r>
      <w:proofErr w:type="spellStart"/>
      <w:r w:rsidRPr="00306F68">
        <w:rPr>
          <w:color w:val="000000" w:themeColor="text1"/>
          <w:lang w:val="en-US"/>
        </w:rPr>
        <w:t>mengajar</w:t>
      </w:r>
      <w:proofErr w:type="spellEnd"/>
      <w:r w:rsidRPr="00306F68">
        <w:rPr>
          <w:color w:val="000000" w:themeColor="text1"/>
          <w:lang w:val="en-US"/>
        </w:rPr>
        <w:t xml:space="preserve"> di </w:t>
      </w:r>
      <w:proofErr w:type="spellStart"/>
      <w:r w:rsidRPr="00306F68">
        <w:rPr>
          <w:color w:val="000000" w:themeColor="text1"/>
          <w:lang w:val="en-US"/>
        </w:rPr>
        <w:t>satuan</w:t>
      </w:r>
      <w:proofErr w:type="spellEnd"/>
      <w:r w:rsidRPr="00306F68">
        <w:rPr>
          <w:color w:val="000000" w:themeColor="text1"/>
          <w:lang w:val="en-US"/>
        </w:rPr>
        <w:t xml:space="preserve"> </w:t>
      </w:r>
      <w:proofErr w:type="spellStart"/>
      <w:r w:rsidRPr="00306F68">
        <w:rPr>
          <w:color w:val="000000" w:themeColor="text1"/>
          <w:lang w:val="en-US"/>
        </w:rPr>
        <w:t>pendidikan</w:t>
      </w:r>
      <w:proofErr w:type="spellEnd"/>
      <w:r>
        <w:rPr>
          <w:color w:val="000000" w:themeColor="text1"/>
          <w:lang w:val="en-US"/>
        </w:rPr>
        <w:t>;</w:t>
      </w:r>
      <w:r w:rsidRPr="00306F68">
        <w:rPr>
          <w:color w:val="000000" w:themeColor="text1"/>
          <w:lang w:val="en-US"/>
        </w:rPr>
        <w:t xml:space="preserve"> </w:t>
      </w:r>
    </w:p>
    <w:p w:rsidR="00EF2CC1" w:rsidRPr="00306F68" w:rsidRDefault="00903808" w:rsidP="00DD2199">
      <w:pPr>
        <w:pStyle w:val="ListParagraph"/>
        <w:numPr>
          <w:ilvl w:val="0"/>
          <w:numId w:val="34"/>
        </w:numPr>
        <w:spacing w:line="360" w:lineRule="auto"/>
        <w:ind w:left="2694" w:right="68" w:hanging="494"/>
        <w:rPr>
          <w:color w:val="000000" w:themeColor="text1"/>
          <w:lang w:val="en-US"/>
        </w:rPr>
      </w:pPr>
      <w:proofErr w:type="spellStart"/>
      <w:r w:rsidRPr="00306F68">
        <w:rPr>
          <w:color w:val="000000" w:themeColor="text1"/>
          <w:lang w:val="en-US"/>
        </w:rPr>
        <w:t>penelitian</w:t>
      </w:r>
      <w:proofErr w:type="spellEnd"/>
      <w:r w:rsidRPr="00306F68">
        <w:rPr>
          <w:color w:val="000000" w:themeColor="text1"/>
          <w:lang w:val="en-US"/>
        </w:rPr>
        <w:t>/</w:t>
      </w:r>
      <w:proofErr w:type="spellStart"/>
      <w:r w:rsidRPr="00306F68">
        <w:rPr>
          <w:color w:val="000000" w:themeColor="text1"/>
          <w:lang w:val="en-US"/>
        </w:rPr>
        <w:t>riset</w:t>
      </w:r>
      <w:proofErr w:type="spellEnd"/>
      <w:r>
        <w:rPr>
          <w:color w:val="000000" w:themeColor="text1"/>
          <w:lang w:val="en-US"/>
        </w:rPr>
        <w:t>;</w:t>
      </w:r>
    </w:p>
    <w:p w:rsidR="00EF2CC1" w:rsidRPr="00306F68" w:rsidRDefault="00903808" w:rsidP="00DD2199">
      <w:pPr>
        <w:pStyle w:val="ListParagraph"/>
        <w:numPr>
          <w:ilvl w:val="0"/>
          <w:numId w:val="34"/>
        </w:numPr>
        <w:spacing w:line="360" w:lineRule="auto"/>
        <w:ind w:left="2694" w:right="68" w:hanging="494"/>
        <w:rPr>
          <w:color w:val="000000" w:themeColor="text1"/>
          <w:lang w:val="en-US"/>
        </w:rPr>
      </w:pPr>
      <w:proofErr w:type="spellStart"/>
      <w:r w:rsidRPr="00306F68">
        <w:rPr>
          <w:color w:val="000000" w:themeColor="text1"/>
          <w:lang w:val="en-US"/>
        </w:rPr>
        <w:t>proyek</w:t>
      </w:r>
      <w:proofErr w:type="spellEnd"/>
      <w:r w:rsidRPr="00306F68">
        <w:rPr>
          <w:color w:val="000000" w:themeColor="text1"/>
          <w:lang w:val="en-US"/>
        </w:rPr>
        <w:t xml:space="preserve"> </w:t>
      </w:r>
      <w:proofErr w:type="spellStart"/>
      <w:r w:rsidRPr="00306F68">
        <w:rPr>
          <w:color w:val="000000" w:themeColor="text1"/>
          <w:lang w:val="en-US"/>
        </w:rPr>
        <w:t>kemanusiaan</w:t>
      </w:r>
      <w:proofErr w:type="spellEnd"/>
      <w:r>
        <w:rPr>
          <w:color w:val="000000" w:themeColor="text1"/>
          <w:lang w:val="en-US"/>
        </w:rPr>
        <w:t>;</w:t>
      </w:r>
    </w:p>
    <w:p w:rsidR="00EF2CC1" w:rsidRPr="00306F68" w:rsidRDefault="00903808" w:rsidP="00DD2199">
      <w:pPr>
        <w:pStyle w:val="ListParagraph"/>
        <w:numPr>
          <w:ilvl w:val="0"/>
          <w:numId w:val="34"/>
        </w:numPr>
        <w:spacing w:line="360" w:lineRule="auto"/>
        <w:ind w:left="2694" w:right="68" w:hanging="494"/>
        <w:rPr>
          <w:color w:val="000000" w:themeColor="text1"/>
          <w:lang w:val="en-US"/>
        </w:rPr>
      </w:pPr>
      <w:proofErr w:type="spellStart"/>
      <w:r w:rsidRPr="00306F68">
        <w:rPr>
          <w:color w:val="000000" w:themeColor="text1"/>
          <w:lang w:val="en-US"/>
        </w:rPr>
        <w:t>kegiatan</w:t>
      </w:r>
      <w:proofErr w:type="spellEnd"/>
      <w:r w:rsidRPr="00306F68">
        <w:rPr>
          <w:color w:val="000000" w:themeColor="text1"/>
          <w:lang w:val="en-US"/>
        </w:rPr>
        <w:t xml:space="preserve"> </w:t>
      </w:r>
      <w:proofErr w:type="spellStart"/>
      <w:r w:rsidRPr="00306F68">
        <w:rPr>
          <w:color w:val="000000" w:themeColor="text1"/>
          <w:lang w:val="en-US"/>
        </w:rPr>
        <w:t>wirausaha</w:t>
      </w:r>
      <w:proofErr w:type="spellEnd"/>
      <w:r>
        <w:rPr>
          <w:color w:val="000000" w:themeColor="text1"/>
          <w:lang w:val="en-US"/>
        </w:rPr>
        <w:t>;</w:t>
      </w:r>
    </w:p>
    <w:p w:rsidR="00EF2CC1" w:rsidRPr="00306F68" w:rsidRDefault="00903808" w:rsidP="00DD2199">
      <w:pPr>
        <w:pStyle w:val="ListParagraph"/>
        <w:numPr>
          <w:ilvl w:val="0"/>
          <w:numId w:val="34"/>
        </w:numPr>
        <w:spacing w:line="360" w:lineRule="auto"/>
        <w:ind w:left="2694" w:right="68" w:hanging="494"/>
        <w:rPr>
          <w:color w:val="000000" w:themeColor="text1"/>
          <w:lang w:val="en-US"/>
        </w:rPr>
      </w:pPr>
      <w:proofErr w:type="spellStart"/>
      <w:r w:rsidRPr="00306F68">
        <w:rPr>
          <w:color w:val="000000" w:themeColor="text1"/>
          <w:lang w:val="en-US"/>
        </w:rPr>
        <w:t>studi</w:t>
      </w:r>
      <w:proofErr w:type="spellEnd"/>
      <w:r w:rsidRPr="00306F68">
        <w:rPr>
          <w:color w:val="000000" w:themeColor="text1"/>
          <w:lang w:val="en-US"/>
        </w:rPr>
        <w:t>/</w:t>
      </w:r>
      <w:proofErr w:type="spellStart"/>
      <w:r w:rsidRPr="00306F68">
        <w:rPr>
          <w:color w:val="000000" w:themeColor="text1"/>
          <w:lang w:val="en-US"/>
        </w:rPr>
        <w:t>proyek</w:t>
      </w:r>
      <w:proofErr w:type="spellEnd"/>
      <w:r w:rsidRPr="00306F68">
        <w:rPr>
          <w:color w:val="000000" w:themeColor="text1"/>
          <w:lang w:val="en-US"/>
        </w:rPr>
        <w:t xml:space="preserve"> </w:t>
      </w:r>
      <w:proofErr w:type="spellStart"/>
      <w:r w:rsidRPr="00306F68">
        <w:rPr>
          <w:color w:val="000000" w:themeColor="text1"/>
          <w:lang w:val="en-US"/>
        </w:rPr>
        <w:t>independen</w:t>
      </w:r>
      <w:proofErr w:type="spellEnd"/>
      <w:r>
        <w:rPr>
          <w:color w:val="000000" w:themeColor="text1"/>
          <w:lang w:val="en-US"/>
        </w:rPr>
        <w:t xml:space="preserve">; </w:t>
      </w:r>
      <w:proofErr w:type="spellStart"/>
      <w:r>
        <w:rPr>
          <w:color w:val="000000" w:themeColor="text1"/>
          <w:lang w:val="en-US"/>
        </w:rPr>
        <w:t>dan</w:t>
      </w:r>
      <w:proofErr w:type="spellEnd"/>
    </w:p>
    <w:p w:rsidR="00EF2CC1" w:rsidRPr="00306F68" w:rsidRDefault="00903808" w:rsidP="00DD2199">
      <w:pPr>
        <w:pStyle w:val="ListParagraph"/>
        <w:numPr>
          <w:ilvl w:val="0"/>
          <w:numId w:val="34"/>
        </w:numPr>
        <w:spacing w:line="360" w:lineRule="auto"/>
        <w:ind w:left="2694" w:right="68" w:hanging="494"/>
        <w:rPr>
          <w:color w:val="000000" w:themeColor="text1"/>
          <w:lang w:val="en-US"/>
        </w:rPr>
      </w:pPr>
      <w:proofErr w:type="spellStart"/>
      <w:r w:rsidRPr="00306F68">
        <w:rPr>
          <w:color w:val="000000" w:themeColor="text1"/>
          <w:lang w:val="en-US"/>
        </w:rPr>
        <w:t>membangun</w:t>
      </w:r>
      <w:proofErr w:type="spellEnd"/>
      <w:r w:rsidRPr="00306F68">
        <w:rPr>
          <w:color w:val="000000" w:themeColor="text1"/>
          <w:lang w:val="en-US"/>
        </w:rPr>
        <w:t xml:space="preserve"> </w:t>
      </w:r>
      <w:proofErr w:type="spellStart"/>
      <w:r w:rsidRPr="00306F68">
        <w:rPr>
          <w:color w:val="000000" w:themeColor="text1"/>
          <w:lang w:val="en-US"/>
        </w:rPr>
        <w:t>desa</w:t>
      </w:r>
      <w:proofErr w:type="spellEnd"/>
      <w:r w:rsidRPr="00306F68">
        <w:rPr>
          <w:color w:val="000000" w:themeColor="text1"/>
          <w:lang w:val="en-US"/>
        </w:rPr>
        <w:t>/</w:t>
      </w:r>
      <w:proofErr w:type="spellStart"/>
      <w:r w:rsidRPr="00306F68">
        <w:rPr>
          <w:color w:val="000000" w:themeColor="text1"/>
          <w:lang w:val="en-US"/>
        </w:rPr>
        <w:t>kuliah</w:t>
      </w:r>
      <w:proofErr w:type="spellEnd"/>
      <w:r w:rsidRPr="00306F68">
        <w:rPr>
          <w:color w:val="000000" w:themeColor="text1"/>
          <w:lang w:val="en-US"/>
        </w:rPr>
        <w:t xml:space="preserve"> </w:t>
      </w:r>
      <w:proofErr w:type="spellStart"/>
      <w:r w:rsidRPr="00306F68">
        <w:rPr>
          <w:color w:val="000000" w:themeColor="text1"/>
          <w:lang w:val="en-US"/>
        </w:rPr>
        <w:t>kerja</w:t>
      </w:r>
      <w:proofErr w:type="spellEnd"/>
      <w:r w:rsidRPr="00306F68">
        <w:rPr>
          <w:color w:val="000000" w:themeColor="text1"/>
          <w:lang w:val="en-US"/>
        </w:rPr>
        <w:t xml:space="preserve"> </w:t>
      </w:r>
      <w:proofErr w:type="spellStart"/>
      <w:r w:rsidRPr="00306F68">
        <w:rPr>
          <w:color w:val="000000" w:themeColor="text1"/>
          <w:lang w:val="en-US"/>
        </w:rPr>
        <w:t>nyata</w:t>
      </w:r>
      <w:proofErr w:type="spellEnd"/>
      <w:r w:rsidRPr="00306F68">
        <w:rPr>
          <w:color w:val="000000" w:themeColor="text1"/>
          <w:lang w:val="en-US"/>
        </w:rPr>
        <w:t xml:space="preserve"> </w:t>
      </w:r>
      <w:proofErr w:type="spellStart"/>
      <w:r w:rsidRPr="00306F68">
        <w:rPr>
          <w:color w:val="000000" w:themeColor="text1"/>
          <w:lang w:val="en-US"/>
        </w:rPr>
        <w:t>tematik</w:t>
      </w:r>
      <w:proofErr w:type="spellEnd"/>
      <w:r>
        <w:rPr>
          <w:color w:val="000000" w:themeColor="text1"/>
          <w:lang w:val="en-US"/>
        </w:rPr>
        <w:t>.</w:t>
      </w:r>
    </w:p>
    <w:p w:rsidR="003A57E2" w:rsidRPr="00306F68" w:rsidRDefault="00EF2CC1" w:rsidP="00DD2199">
      <w:pPr>
        <w:numPr>
          <w:ilvl w:val="0"/>
          <w:numId w:val="23"/>
        </w:numPr>
        <w:spacing w:line="360" w:lineRule="auto"/>
        <w:ind w:left="2200" w:right="68" w:hanging="479"/>
        <w:rPr>
          <w:color w:val="000000" w:themeColor="text1"/>
        </w:rPr>
      </w:pPr>
      <w:proofErr w:type="spellStart"/>
      <w:r w:rsidRPr="00306F68">
        <w:rPr>
          <w:color w:val="000000" w:themeColor="text1"/>
          <w:lang w:val="en-US"/>
        </w:rPr>
        <w:t>Pertukaran</w:t>
      </w:r>
      <w:proofErr w:type="spellEnd"/>
      <w:r w:rsidRPr="00306F68">
        <w:rPr>
          <w:color w:val="000000" w:themeColor="text1"/>
          <w:lang w:val="en-US"/>
        </w:rPr>
        <w:t xml:space="preserve"> </w:t>
      </w:r>
      <w:proofErr w:type="spellStart"/>
      <w:r w:rsidRPr="00306F68">
        <w:rPr>
          <w:color w:val="000000" w:themeColor="text1"/>
          <w:lang w:val="en-US"/>
        </w:rPr>
        <w:t>mahasiswa</w:t>
      </w:r>
      <w:proofErr w:type="spellEnd"/>
      <w:r w:rsidRPr="00306F68">
        <w:rPr>
          <w:color w:val="000000" w:themeColor="text1"/>
          <w:lang w:val="en-US"/>
        </w:rPr>
        <w:t xml:space="preserve"> </w:t>
      </w:r>
      <w:proofErr w:type="spellStart"/>
      <w:r w:rsidRPr="00306F68">
        <w:rPr>
          <w:color w:val="000000" w:themeColor="text1"/>
          <w:lang w:val="en-US"/>
        </w:rPr>
        <w:t>s</w:t>
      </w:r>
      <w:r w:rsidR="00392A0F" w:rsidRPr="00306F68">
        <w:rPr>
          <w:color w:val="000000" w:themeColor="text1"/>
          <w:lang w:val="en-US"/>
        </w:rPr>
        <w:t>ebagaimana</w:t>
      </w:r>
      <w:proofErr w:type="spellEnd"/>
      <w:r w:rsidR="00392A0F" w:rsidRPr="00306F68">
        <w:rPr>
          <w:color w:val="000000" w:themeColor="text1"/>
          <w:lang w:val="en-US"/>
        </w:rPr>
        <w:t xml:space="preserve"> </w:t>
      </w:r>
      <w:proofErr w:type="spellStart"/>
      <w:r w:rsidR="00392A0F" w:rsidRPr="00306F68">
        <w:rPr>
          <w:color w:val="000000" w:themeColor="text1"/>
          <w:lang w:val="en-US"/>
        </w:rPr>
        <w:t>dimaksud</w:t>
      </w:r>
      <w:proofErr w:type="spellEnd"/>
      <w:r w:rsidR="00392A0F" w:rsidRPr="00306F68">
        <w:rPr>
          <w:color w:val="000000" w:themeColor="text1"/>
          <w:lang w:val="en-US"/>
        </w:rPr>
        <w:t xml:space="preserve"> </w:t>
      </w:r>
      <w:proofErr w:type="spellStart"/>
      <w:r w:rsidR="00392A0F" w:rsidRPr="00306F68">
        <w:rPr>
          <w:color w:val="000000" w:themeColor="text1"/>
          <w:lang w:val="en-US"/>
        </w:rPr>
        <w:t>pada</w:t>
      </w:r>
      <w:proofErr w:type="spellEnd"/>
      <w:r w:rsidR="00392A0F" w:rsidRPr="00306F68">
        <w:rPr>
          <w:color w:val="000000" w:themeColor="text1"/>
          <w:lang w:val="en-US"/>
        </w:rPr>
        <w:t xml:space="preserve"> </w:t>
      </w:r>
      <w:proofErr w:type="spellStart"/>
      <w:r w:rsidR="00392A0F" w:rsidRPr="00306F68">
        <w:rPr>
          <w:color w:val="000000" w:themeColor="text1"/>
          <w:lang w:val="en-US"/>
        </w:rPr>
        <w:t>ayat</w:t>
      </w:r>
      <w:proofErr w:type="spellEnd"/>
      <w:r w:rsidR="00392A0F" w:rsidRPr="00306F68">
        <w:rPr>
          <w:color w:val="000000" w:themeColor="text1"/>
          <w:lang w:val="en-US"/>
        </w:rPr>
        <w:t xml:space="preserve"> (1</w:t>
      </w:r>
      <w:r w:rsidRPr="00306F68">
        <w:rPr>
          <w:color w:val="000000" w:themeColor="text1"/>
          <w:lang w:val="en-US"/>
        </w:rPr>
        <w:t xml:space="preserve">) </w:t>
      </w:r>
      <w:proofErr w:type="spellStart"/>
      <w:r w:rsidRPr="00306F68">
        <w:rPr>
          <w:color w:val="000000" w:themeColor="text1"/>
          <w:lang w:val="en-US"/>
        </w:rPr>
        <w:t>huruf</w:t>
      </w:r>
      <w:proofErr w:type="spellEnd"/>
      <w:r w:rsidRPr="00306F68">
        <w:rPr>
          <w:color w:val="000000" w:themeColor="text1"/>
          <w:lang w:val="en-US"/>
        </w:rPr>
        <w:t xml:space="preserve"> a </w:t>
      </w:r>
      <w:proofErr w:type="spellStart"/>
      <w:r w:rsidRPr="00306F68">
        <w:rPr>
          <w:color w:val="000000" w:themeColor="text1"/>
          <w:lang w:val="en-US"/>
        </w:rPr>
        <w:t>terdiri</w:t>
      </w:r>
      <w:proofErr w:type="spellEnd"/>
      <w:r w:rsidRPr="00306F68">
        <w:rPr>
          <w:color w:val="000000" w:themeColor="text1"/>
          <w:lang w:val="en-US"/>
        </w:rPr>
        <w:t xml:space="preserve"> </w:t>
      </w:r>
      <w:proofErr w:type="spellStart"/>
      <w:r w:rsidRPr="00306F68">
        <w:rPr>
          <w:color w:val="000000" w:themeColor="text1"/>
          <w:lang w:val="en-US"/>
        </w:rPr>
        <w:t>atas</w:t>
      </w:r>
      <w:proofErr w:type="spellEnd"/>
      <w:r w:rsidRPr="00306F68">
        <w:rPr>
          <w:color w:val="000000" w:themeColor="text1"/>
          <w:lang w:val="en-US"/>
        </w:rPr>
        <w:t>:</w:t>
      </w:r>
    </w:p>
    <w:p w:rsidR="003A57E2" w:rsidRPr="00306F68" w:rsidRDefault="00903808" w:rsidP="00DD2199">
      <w:pPr>
        <w:numPr>
          <w:ilvl w:val="1"/>
          <w:numId w:val="30"/>
        </w:numPr>
        <w:spacing w:line="360" w:lineRule="auto"/>
        <w:ind w:left="2714" w:right="68" w:hanging="426"/>
        <w:contextualSpacing/>
        <w:rPr>
          <w:color w:val="000000" w:themeColor="text1"/>
        </w:rPr>
      </w:pPr>
      <w:r w:rsidRPr="00306F68">
        <w:rPr>
          <w:color w:val="000000" w:themeColor="text1"/>
        </w:rPr>
        <w:t xml:space="preserve">pembelajaran </w:t>
      </w:r>
      <w:r w:rsidR="003A57E2" w:rsidRPr="00306F68">
        <w:rPr>
          <w:color w:val="000000" w:themeColor="text1"/>
        </w:rPr>
        <w:t xml:space="preserve">dalam Program Studi yang berbeda di </w:t>
      </w:r>
      <w:r w:rsidR="00311502" w:rsidRPr="00306F68">
        <w:rPr>
          <w:color w:val="000000" w:themeColor="text1"/>
        </w:rPr>
        <w:t>Unram</w:t>
      </w:r>
      <w:r w:rsidR="003A57E2" w:rsidRPr="00306F68">
        <w:rPr>
          <w:color w:val="000000" w:themeColor="text1"/>
        </w:rPr>
        <w:t xml:space="preserve">; </w:t>
      </w:r>
    </w:p>
    <w:p w:rsidR="003A57E2" w:rsidRPr="00306F68" w:rsidRDefault="00903808" w:rsidP="00DD2199">
      <w:pPr>
        <w:numPr>
          <w:ilvl w:val="1"/>
          <w:numId w:val="30"/>
        </w:numPr>
        <w:spacing w:line="360" w:lineRule="auto"/>
        <w:ind w:left="2714" w:right="68" w:hanging="426"/>
        <w:contextualSpacing/>
        <w:rPr>
          <w:color w:val="000000" w:themeColor="text1"/>
        </w:rPr>
      </w:pPr>
      <w:r w:rsidRPr="00306F68">
        <w:rPr>
          <w:color w:val="000000" w:themeColor="text1"/>
        </w:rPr>
        <w:t xml:space="preserve">pembelajaran </w:t>
      </w:r>
      <w:r w:rsidR="003A57E2" w:rsidRPr="00306F68">
        <w:rPr>
          <w:color w:val="000000" w:themeColor="text1"/>
        </w:rPr>
        <w:t>dalam Program Studi yang sama pada Perguruan Tinggi lain;</w:t>
      </w:r>
      <w:r w:rsidR="00F16660" w:rsidRPr="00947C68">
        <w:rPr>
          <w:color w:val="000000" w:themeColor="text1"/>
        </w:rPr>
        <w:t xml:space="preserve"> dan</w:t>
      </w:r>
      <w:r w:rsidR="003A57E2" w:rsidRPr="00306F68">
        <w:rPr>
          <w:color w:val="000000" w:themeColor="text1"/>
        </w:rPr>
        <w:t xml:space="preserve">  </w:t>
      </w:r>
    </w:p>
    <w:p w:rsidR="003A57E2" w:rsidRPr="00306F68" w:rsidRDefault="00903808" w:rsidP="00DD2199">
      <w:pPr>
        <w:numPr>
          <w:ilvl w:val="1"/>
          <w:numId w:val="30"/>
        </w:numPr>
        <w:spacing w:line="360" w:lineRule="auto"/>
        <w:ind w:left="2714" w:right="68" w:hanging="426"/>
        <w:contextualSpacing/>
        <w:rPr>
          <w:color w:val="000000" w:themeColor="text1"/>
        </w:rPr>
      </w:pPr>
      <w:r w:rsidRPr="00306F68">
        <w:rPr>
          <w:color w:val="000000" w:themeColor="text1"/>
        </w:rPr>
        <w:t xml:space="preserve">pembelajaran </w:t>
      </w:r>
      <w:r w:rsidR="003A57E2" w:rsidRPr="00306F68">
        <w:rPr>
          <w:color w:val="000000" w:themeColor="text1"/>
        </w:rPr>
        <w:t>dalam Program Studi l</w:t>
      </w:r>
      <w:r w:rsidR="00F16660">
        <w:rPr>
          <w:color w:val="000000" w:themeColor="text1"/>
        </w:rPr>
        <w:t>ain pada Perguruan Tinggi lain.</w:t>
      </w:r>
    </w:p>
    <w:p w:rsidR="003A57E2" w:rsidRPr="00306F68" w:rsidRDefault="003A57E2" w:rsidP="00DD2199">
      <w:pPr>
        <w:numPr>
          <w:ilvl w:val="0"/>
          <w:numId w:val="23"/>
        </w:numPr>
        <w:spacing w:line="360" w:lineRule="auto"/>
        <w:ind w:left="2200" w:right="68" w:hanging="479"/>
        <w:rPr>
          <w:color w:val="000000" w:themeColor="text1"/>
        </w:rPr>
      </w:pPr>
      <w:r w:rsidRPr="00306F68">
        <w:rPr>
          <w:color w:val="000000" w:themeColor="text1"/>
        </w:rPr>
        <w:t>Bentuk Kegiatan Pembelajaran s</w:t>
      </w:r>
      <w:r w:rsidR="006C4D85" w:rsidRPr="00306F68">
        <w:rPr>
          <w:color w:val="000000" w:themeColor="text1"/>
        </w:rPr>
        <w:t>ebagaimana dimaksud pada ayat (1</w:t>
      </w:r>
      <w:r w:rsidRPr="00306F68">
        <w:rPr>
          <w:color w:val="000000" w:themeColor="text1"/>
        </w:rPr>
        <w:t xml:space="preserve">) dilaksanakan berdasarkan perjanjian kerja sama antara </w:t>
      </w:r>
      <w:r w:rsidR="00311502" w:rsidRPr="00306F68">
        <w:rPr>
          <w:color w:val="000000" w:themeColor="text1"/>
        </w:rPr>
        <w:t>Unram</w:t>
      </w:r>
      <w:r w:rsidRPr="00306F68">
        <w:rPr>
          <w:color w:val="000000" w:themeColor="text1"/>
        </w:rPr>
        <w:t xml:space="preserve"> dengan Perguruan Tinggi atau lembaga lain yang terkait dan hasil kuliah diakui melalui mekanisme transfer kredit.  </w:t>
      </w:r>
    </w:p>
    <w:p w:rsidR="003A57E2" w:rsidRPr="00306F68" w:rsidRDefault="003A57E2" w:rsidP="00F16660">
      <w:pPr>
        <w:spacing w:after="18" w:line="259" w:lineRule="auto"/>
        <w:ind w:left="2200" w:hanging="479"/>
        <w:rPr>
          <w:color w:val="000000" w:themeColor="text1"/>
        </w:rPr>
      </w:pPr>
      <w:r w:rsidRPr="00306F68">
        <w:rPr>
          <w:color w:val="000000" w:themeColor="text1"/>
        </w:rPr>
        <w:t xml:space="preserve"> </w:t>
      </w:r>
    </w:p>
    <w:p w:rsidR="003A57E2" w:rsidRPr="00306F68" w:rsidRDefault="003A57E2" w:rsidP="00DD2199">
      <w:pPr>
        <w:keepNext/>
        <w:keepLines/>
        <w:spacing w:after="0" w:line="360" w:lineRule="auto"/>
        <w:ind w:left="1731" w:right="80"/>
        <w:jc w:val="center"/>
        <w:outlineLvl w:val="0"/>
        <w:rPr>
          <w:color w:val="000000" w:themeColor="text1"/>
          <w:lang w:val="en-US"/>
        </w:rPr>
      </w:pPr>
      <w:r w:rsidRPr="00306F68">
        <w:rPr>
          <w:color w:val="000000" w:themeColor="text1"/>
        </w:rPr>
        <w:t xml:space="preserve">Pasal </w:t>
      </w:r>
      <w:r w:rsidR="002535A8" w:rsidRPr="00306F68">
        <w:rPr>
          <w:color w:val="000000" w:themeColor="text1"/>
          <w:lang w:val="en-US"/>
        </w:rPr>
        <w:t>5</w:t>
      </w:r>
    </w:p>
    <w:p w:rsidR="003A57E2" w:rsidRPr="00306F68" w:rsidRDefault="003A57E2" w:rsidP="00DD2199">
      <w:pPr>
        <w:numPr>
          <w:ilvl w:val="0"/>
          <w:numId w:val="46"/>
        </w:numPr>
        <w:spacing w:line="360" w:lineRule="auto"/>
        <w:ind w:left="2200" w:right="68" w:hanging="479"/>
        <w:rPr>
          <w:color w:val="000000" w:themeColor="text1"/>
        </w:rPr>
      </w:pPr>
      <w:r w:rsidRPr="00306F68">
        <w:rPr>
          <w:color w:val="000000" w:themeColor="text1"/>
        </w:rPr>
        <w:t xml:space="preserve">Kegiatan pembelajaran di luar Program Studi sebagaimana dimaksud </w:t>
      </w:r>
      <w:proofErr w:type="spellStart"/>
      <w:r w:rsidR="002535A8" w:rsidRPr="00306F68">
        <w:rPr>
          <w:color w:val="000000" w:themeColor="text1"/>
          <w:lang w:val="en-US"/>
        </w:rPr>
        <w:t>dalam</w:t>
      </w:r>
      <w:proofErr w:type="spellEnd"/>
      <w:r w:rsidRPr="00306F68">
        <w:rPr>
          <w:color w:val="000000" w:themeColor="text1"/>
        </w:rPr>
        <w:t xml:space="preserve"> pasal </w:t>
      </w:r>
      <w:r w:rsidR="002535A8" w:rsidRPr="00306F68">
        <w:rPr>
          <w:color w:val="000000" w:themeColor="text1"/>
          <w:lang w:val="en-US"/>
        </w:rPr>
        <w:t>4</w:t>
      </w:r>
      <w:r w:rsidRPr="00306F68">
        <w:rPr>
          <w:color w:val="000000" w:themeColor="text1"/>
        </w:rPr>
        <w:t xml:space="preserve">  ayat (</w:t>
      </w:r>
      <w:r w:rsidR="002535A8" w:rsidRPr="00306F68">
        <w:rPr>
          <w:color w:val="000000" w:themeColor="text1"/>
          <w:lang w:val="en-US"/>
        </w:rPr>
        <w:t>1</w:t>
      </w:r>
      <w:r w:rsidRPr="00306F68">
        <w:rPr>
          <w:color w:val="000000" w:themeColor="text1"/>
        </w:rPr>
        <w:t>) dapat ditentukan oleh Kementerian dan/atau Rektor</w:t>
      </w:r>
      <w:r w:rsidR="00565F64">
        <w:rPr>
          <w:color w:val="000000" w:themeColor="text1"/>
          <w:lang w:val="en-US"/>
        </w:rPr>
        <w:t xml:space="preserve"> </w:t>
      </w:r>
      <w:proofErr w:type="spellStart"/>
      <w:r w:rsidR="00565F64">
        <w:rPr>
          <w:color w:val="000000" w:themeColor="text1"/>
          <w:lang w:val="en-US"/>
        </w:rPr>
        <w:t>berdasarkan</w:t>
      </w:r>
      <w:proofErr w:type="spellEnd"/>
      <w:r w:rsidR="00565F64">
        <w:rPr>
          <w:color w:val="000000" w:themeColor="text1"/>
          <w:lang w:val="en-US"/>
        </w:rPr>
        <w:t xml:space="preserve"> </w:t>
      </w:r>
      <w:proofErr w:type="spellStart"/>
      <w:r w:rsidR="00565F64">
        <w:rPr>
          <w:color w:val="000000" w:themeColor="text1"/>
          <w:lang w:val="en-US"/>
        </w:rPr>
        <w:t>ketentuan</w:t>
      </w:r>
      <w:proofErr w:type="spellEnd"/>
      <w:r w:rsidR="00565F64">
        <w:rPr>
          <w:color w:val="000000" w:themeColor="text1"/>
          <w:lang w:val="en-US"/>
        </w:rPr>
        <w:t xml:space="preserve"> </w:t>
      </w:r>
      <w:proofErr w:type="spellStart"/>
      <w:r w:rsidR="00565F64">
        <w:rPr>
          <w:color w:val="000000" w:themeColor="text1"/>
          <w:lang w:val="en-US"/>
        </w:rPr>
        <w:t>peraturan</w:t>
      </w:r>
      <w:proofErr w:type="spellEnd"/>
      <w:r w:rsidR="00565F64">
        <w:rPr>
          <w:color w:val="000000" w:themeColor="text1"/>
          <w:lang w:val="en-US"/>
        </w:rPr>
        <w:t xml:space="preserve"> per </w:t>
      </w:r>
      <w:proofErr w:type="spellStart"/>
      <w:r w:rsidR="00565F64">
        <w:rPr>
          <w:color w:val="000000" w:themeColor="text1"/>
          <w:lang w:val="en-US"/>
        </w:rPr>
        <w:t>undang-undangan</w:t>
      </w:r>
      <w:proofErr w:type="spellEnd"/>
      <w:r w:rsidR="00565F64">
        <w:rPr>
          <w:color w:val="000000" w:themeColor="text1"/>
          <w:lang w:val="en-US"/>
        </w:rPr>
        <w:t xml:space="preserve"> yang </w:t>
      </w:r>
      <w:proofErr w:type="spellStart"/>
      <w:r w:rsidR="00565F64">
        <w:rPr>
          <w:color w:val="000000" w:themeColor="text1"/>
          <w:lang w:val="en-US"/>
        </w:rPr>
        <w:t>berlaku</w:t>
      </w:r>
      <w:proofErr w:type="spellEnd"/>
      <w:r w:rsidR="00565F64">
        <w:rPr>
          <w:color w:val="000000" w:themeColor="text1"/>
          <w:lang w:val="en-US"/>
        </w:rPr>
        <w:t>.</w:t>
      </w:r>
      <w:r w:rsidRPr="00306F68">
        <w:rPr>
          <w:color w:val="000000" w:themeColor="text1"/>
        </w:rPr>
        <w:t xml:space="preserve"> </w:t>
      </w:r>
    </w:p>
    <w:p w:rsidR="003A57E2" w:rsidRPr="00306F68" w:rsidRDefault="003A57E2" w:rsidP="00DD2199">
      <w:pPr>
        <w:numPr>
          <w:ilvl w:val="0"/>
          <w:numId w:val="46"/>
        </w:numPr>
        <w:spacing w:line="360" w:lineRule="auto"/>
        <w:ind w:left="2200" w:right="68" w:hanging="479"/>
        <w:rPr>
          <w:color w:val="000000" w:themeColor="text1"/>
        </w:rPr>
      </w:pPr>
      <w:r w:rsidRPr="00306F68">
        <w:rPr>
          <w:color w:val="000000" w:themeColor="text1"/>
        </w:rPr>
        <w:t xml:space="preserve">Kegiatan Pembelajaran sebagaimana dimaksud pada ayat (1) dilaksanakan di bawah bimbingan dosen.  </w:t>
      </w:r>
    </w:p>
    <w:p w:rsidR="003A57E2" w:rsidRPr="00306F68" w:rsidRDefault="003A57E2" w:rsidP="00F16660">
      <w:pPr>
        <w:spacing w:after="18" w:line="259" w:lineRule="auto"/>
        <w:ind w:left="2147" w:hanging="426"/>
        <w:rPr>
          <w:color w:val="000000" w:themeColor="text1"/>
        </w:rPr>
      </w:pPr>
      <w:r w:rsidRPr="00306F68">
        <w:rPr>
          <w:color w:val="000000" w:themeColor="text1"/>
        </w:rPr>
        <w:t xml:space="preserve"> </w:t>
      </w:r>
    </w:p>
    <w:p w:rsidR="003A57E2" w:rsidRPr="00306F68" w:rsidRDefault="003A57E2" w:rsidP="00DD2199">
      <w:pPr>
        <w:keepNext/>
        <w:keepLines/>
        <w:spacing w:after="0" w:line="360" w:lineRule="auto"/>
        <w:ind w:left="1731" w:right="80"/>
        <w:jc w:val="center"/>
        <w:outlineLvl w:val="0"/>
        <w:rPr>
          <w:color w:val="000000" w:themeColor="text1"/>
          <w:lang w:val="en-US"/>
        </w:rPr>
      </w:pPr>
      <w:r w:rsidRPr="00306F68">
        <w:rPr>
          <w:color w:val="000000" w:themeColor="text1"/>
        </w:rPr>
        <w:lastRenderedPageBreak/>
        <w:t xml:space="preserve">Pasal </w:t>
      </w:r>
      <w:r w:rsidR="002535A8" w:rsidRPr="00306F68">
        <w:rPr>
          <w:color w:val="000000" w:themeColor="text1"/>
          <w:lang w:val="en-US"/>
        </w:rPr>
        <w:t>6</w:t>
      </w:r>
    </w:p>
    <w:p w:rsidR="003A57E2" w:rsidRPr="00306F68" w:rsidRDefault="003A57E2" w:rsidP="00DD2199">
      <w:pPr>
        <w:spacing w:after="7" w:line="360" w:lineRule="auto"/>
        <w:ind w:left="1783" w:right="68"/>
        <w:rPr>
          <w:color w:val="000000" w:themeColor="text1"/>
        </w:rPr>
      </w:pPr>
      <w:r w:rsidRPr="00306F68">
        <w:rPr>
          <w:color w:val="000000" w:themeColor="text1"/>
        </w:rPr>
        <w:t xml:space="preserve">Pengalaman belajar dan/atau prestasi di luar program studi dapat diakui sebagai rekognisi pembelajaran lampau yang diatur dalam Peraturan Rektor tersendiri.  </w:t>
      </w:r>
      <w:r w:rsidRPr="00306F68">
        <w:rPr>
          <w:color w:val="000000" w:themeColor="text1"/>
          <w:sz w:val="16"/>
        </w:rPr>
        <w:t xml:space="preserve"> </w:t>
      </w:r>
      <w:r w:rsidRPr="00306F68">
        <w:rPr>
          <w:color w:val="000000" w:themeColor="text1"/>
        </w:rPr>
        <w:t xml:space="preserve"> </w:t>
      </w:r>
    </w:p>
    <w:p w:rsidR="003A57E2" w:rsidRPr="00306F68" w:rsidRDefault="003A57E2" w:rsidP="00F16660">
      <w:pPr>
        <w:spacing w:after="17" w:line="259" w:lineRule="auto"/>
        <w:ind w:left="1731" w:right="80"/>
        <w:jc w:val="center"/>
        <w:rPr>
          <w:color w:val="000000" w:themeColor="text1"/>
        </w:rPr>
      </w:pPr>
    </w:p>
    <w:p w:rsidR="003A57E2" w:rsidRPr="00306F68" w:rsidRDefault="003A57E2" w:rsidP="00F16660">
      <w:pPr>
        <w:spacing w:after="17" w:line="259" w:lineRule="auto"/>
        <w:ind w:left="1731" w:right="80"/>
        <w:jc w:val="center"/>
        <w:rPr>
          <w:color w:val="000000" w:themeColor="text1"/>
          <w:lang w:val="en-US"/>
        </w:rPr>
      </w:pPr>
      <w:r w:rsidRPr="00306F68">
        <w:rPr>
          <w:color w:val="000000" w:themeColor="text1"/>
        </w:rPr>
        <w:t xml:space="preserve">Bagian </w:t>
      </w:r>
      <w:proofErr w:type="spellStart"/>
      <w:r w:rsidR="002535A8" w:rsidRPr="00306F68">
        <w:rPr>
          <w:color w:val="000000" w:themeColor="text1"/>
          <w:lang w:val="en-US"/>
        </w:rPr>
        <w:t>Kedua</w:t>
      </w:r>
      <w:proofErr w:type="spellEnd"/>
    </w:p>
    <w:p w:rsidR="003A57E2" w:rsidRPr="00306F68" w:rsidRDefault="003A57E2" w:rsidP="00F16660">
      <w:pPr>
        <w:spacing w:after="17" w:line="259" w:lineRule="auto"/>
        <w:ind w:left="1731" w:right="80"/>
        <w:jc w:val="center"/>
        <w:rPr>
          <w:color w:val="000000" w:themeColor="text1"/>
        </w:rPr>
      </w:pPr>
      <w:r w:rsidRPr="00306F68">
        <w:rPr>
          <w:color w:val="000000" w:themeColor="text1"/>
        </w:rPr>
        <w:t xml:space="preserve">Persyaratan Peserta Pembelajaran </w:t>
      </w:r>
    </w:p>
    <w:p w:rsidR="003A57E2" w:rsidRPr="00306F68" w:rsidRDefault="003A57E2" w:rsidP="00F16660">
      <w:pPr>
        <w:spacing w:after="18" w:line="259" w:lineRule="auto"/>
        <w:ind w:left="1723"/>
        <w:jc w:val="center"/>
        <w:rPr>
          <w:color w:val="000000" w:themeColor="text1"/>
        </w:rPr>
      </w:pPr>
    </w:p>
    <w:p w:rsidR="003A57E2" w:rsidRPr="00306F68" w:rsidRDefault="003A57E2" w:rsidP="00F16660">
      <w:pPr>
        <w:keepNext/>
        <w:keepLines/>
        <w:spacing w:after="0" w:line="259" w:lineRule="auto"/>
        <w:ind w:left="1731" w:right="80"/>
        <w:jc w:val="center"/>
        <w:outlineLvl w:val="0"/>
        <w:rPr>
          <w:color w:val="000000" w:themeColor="text1"/>
        </w:rPr>
      </w:pPr>
      <w:r w:rsidRPr="00306F68">
        <w:rPr>
          <w:color w:val="000000" w:themeColor="text1"/>
        </w:rPr>
        <w:t xml:space="preserve">Pasal </w:t>
      </w:r>
      <w:r w:rsidR="002535A8" w:rsidRPr="00306F68">
        <w:rPr>
          <w:color w:val="000000" w:themeColor="text1"/>
          <w:lang w:val="en-US"/>
        </w:rPr>
        <w:t>7</w:t>
      </w:r>
      <w:r w:rsidRPr="00306F68">
        <w:rPr>
          <w:color w:val="000000" w:themeColor="text1"/>
        </w:rPr>
        <w:t xml:space="preserve"> </w:t>
      </w:r>
    </w:p>
    <w:p w:rsidR="003A57E2" w:rsidRPr="00306F68" w:rsidRDefault="003A57E2" w:rsidP="00DD2199">
      <w:pPr>
        <w:numPr>
          <w:ilvl w:val="0"/>
          <w:numId w:val="45"/>
        </w:numPr>
        <w:spacing w:line="360" w:lineRule="auto"/>
        <w:ind w:left="2200" w:right="68" w:hanging="479"/>
        <w:rPr>
          <w:color w:val="000000" w:themeColor="text1"/>
        </w:rPr>
      </w:pPr>
      <w:r w:rsidRPr="00306F68">
        <w:rPr>
          <w:color w:val="000000" w:themeColor="text1"/>
        </w:rPr>
        <w:t xml:space="preserve">Persyaratan peserta pembelajaran sebagaimana dimaksud dalam Pasal </w:t>
      </w:r>
      <w:r w:rsidR="002535A8" w:rsidRPr="00306F68">
        <w:rPr>
          <w:color w:val="000000" w:themeColor="text1"/>
          <w:lang w:val="en-US"/>
        </w:rPr>
        <w:t>3</w:t>
      </w:r>
      <w:r w:rsidRPr="00306F68">
        <w:rPr>
          <w:color w:val="000000" w:themeColor="text1"/>
        </w:rPr>
        <w:t xml:space="preserve"> huruf b, merupakan kriteria mahasiswa untuk dapat mengikuti kegiatan pembelajaran.</w:t>
      </w:r>
      <w:r w:rsidRPr="00306F68">
        <w:rPr>
          <w:b/>
          <w:color w:val="000000" w:themeColor="text1"/>
        </w:rPr>
        <w:t xml:space="preserve"> </w:t>
      </w:r>
    </w:p>
    <w:p w:rsidR="003A57E2" w:rsidRPr="00306F68" w:rsidRDefault="003A57E2" w:rsidP="00DD2199">
      <w:pPr>
        <w:numPr>
          <w:ilvl w:val="0"/>
          <w:numId w:val="45"/>
        </w:numPr>
        <w:spacing w:line="360" w:lineRule="auto"/>
        <w:ind w:left="2200" w:right="68" w:hanging="479"/>
        <w:rPr>
          <w:color w:val="000000" w:themeColor="text1"/>
        </w:rPr>
      </w:pPr>
      <w:r w:rsidRPr="00306F68">
        <w:rPr>
          <w:color w:val="000000" w:themeColor="text1"/>
        </w:rPr>
        <w:t xml:space="preserve">Persyaratan sebagaimana dimaksud pada ayat (1) meliputi: </w:t>
      </w:r>
      <w:r w:rsidRPr="00306F68">
        <w:rPr>
          <w:b/>
          <w:color w:val="000000" w:themeColor="text1"/>
        </w:rPr>
        <w:t xml:space="preserve"> </w:t>
      </w:r>
    </w:p>
    <w:p w:rsidR="003A57E2" w:rsidRPr="00306F68" w:rsidRDefault="00F16660" w:rsidP="00DD2199">
      <w:pPr>
        <w:numPr>
          <w:ilvl w:val="1"/>
          <w:numId w:val="45"/>
        </w:numPr>
        <w:spacing w:line="360" w:lineRule="auto"/>
        <w:ind w:left="2573" w:right="68" w:hanging="426"/>
        <w:rPr>
          <w:color w:val="000000" w:themeColor="text1"/>
        </w:rPr>
      </w:pPr>
      <w:r w:rsidRPr="00306F68">
        <w:rPr>
          <w:color w:val="000000" w:themeColor="text1"/>
        </w:rPr>
        <w:t xml:space="preserve">mahasiswa yang berasal dari </w:t>
      </w:r>
      <w:r>
        <w:rPr>
          <w:color w:val="000000" w:themeColor="text1"/>
        </w:rPr>
        <w:t>perguruan tinggi terakreditasi;</w:t>
      </w:r>
      <w:r>
        <w:rPr>
          <w:color w:val="000000" w:themeColor="text1"/>
          <w:lang w:val="en-US"/>
        </w:rPr>
        <w:t xml:space="preserve"> </w:t>
      </w:r>
      <w:proofErr w:type="spellStart"/>
      <w:r>
        <w:rPr>
          <w:color w:val="000000" w:themeColor="text1"/>
          <w:lang w:val="en-US"/>
        </w:rPr>
        <w:t>dan</w:t>
      </w:r>
      <w:proofErr w:type="spellEnd"/>
    </w:p>
    <w:p w:rsidR="003A57E2" w:rsidRDefault="00F16660" w:rsidP="00DD2199">
      <w:pPr>
        <w:numPr>
          <w:ilvl w:val="1"/>
          <w:numId w:val="45"/>
        </w:numPr>
        <w:spacing w:line="360" w:lineRule="auto"/>
        <w:ind w:left="2573" w:right="68" w:hanging="426"/>
        <w:rPr>
          <w:color w:val="000000" w:themeColor="text1"/>
        </w:rPr>
      </w:pPr>
      <w:r w:rsidRPr="00306F68">
        <w:rPr>
          <w:color w:val="000000" w:themeColor="text1"/>
        </w:rPr>
        <w:t xml:space="preserve">mahasiswa </w:t>
      </w:r>
      <w:r w:rsidR="003A57E2" w:rsidRPr="00306F68">
        <w:rPr>
          <w:color w:val="000000" w:themeColor="text1"/>
        </w:rPr>
        <w:t xml:space="preserve">aktif terdaftar di Pangkalan Data Pendidikan Tinggi (PDDIKTI). </w:t>
      </w:r>
    </w:p>
    <w:p w:rsidR="003A57E2" w:rsidRPr="00306F68" w:rsidRDefault="003A57E2" w:rsidP="00DD2199">
      <w:pPr>
        <w:numPr>
          <w:ilvl w:val="0"/>
          <w:numId w:val="45"/>
        </w:numPr>
        <w:spacing w:line="360" w:lineRule="auto"/>
        <w:ind w:left="2200" w:right="68" w:hanging="479"/>
        <w:rPr>
          <w:color w:val="000000" w:themeColor="text1"/>
        </w:rPr>
      </w:pPr>
      <w:r w:rsidRPr="00306F68">
        <w:rPr>
          <w:color w:val="000000" w:themeColor="text1"/>
        </w:rPr>
        <w:t xml:space="preserve">Mahasiswa sebagai peserta pembelajaran </w:t>
      </w:r>
      <w:proofErr w:type="spellStart"/>
      <w:r w:rsidR="00A417EF" w:rsidRPr="00306F68">
        <w:rPr>
          <w:color w:val="000000" w:themeColor="text1"/>
          <w:lang w:val="en-US"/>
        </w:rPr>
        <w:t>wajib</w:t>
      </w:r>
      <w:proofErr w:type="spellEnd"/>
      <w:r w:rsidRPr="00306F68">
        <w:rPr>
          <w:color w:val="000000" w:themeColor="text1"/>
        </w:rPr>
        <w:t xml:space="preserve">: </w:t>
      </w:r>
    </w:p>
    <w:p w:rsidR="003A57E2" w:rsidRPr="00306F68" w:rsidRDefault="00F16660" w:rsidP="00DD2199">
      <w:pPr>
        <w:numPr>
          <w:ilvl w:val="1"/>
          <w:numId w:val="45"/>
        </w:numPr>
        <w:spacing w:line="360" w:lineRule="auto"/>
        <w:ind w:left="2572" w:right="68" w:hanging="425"/>
        <w:rPr>
          <w:color w:val="000000" w:themeColor="text1"/>
        </w:rPr>
      </w:pPr>
      <w:r w:rsidRPr="00306F68">
        <w:rPr>
          <w:color w:val="000000" w:themeColor="text1"/>
        </w:rPr>
        <w:t xml:space="preserve">merencanakan </w:t>
      </w:r>
      <w:r w:rsidR="003A57E2" w:rsidRPr="00306F68">
        <w:rPr>
          <w:color w:val="000000" w:themeColor="text1"/>
        </w:rPr>
        <w:t>program mata kuliah/program yang akan diambil di luar program studi</w:t>
      </w:r>
      <w:r w:rsidR="00A417EF" w:rsidRPr="00306F68">
        <w:rPr>
          <w:color w:val="000000" w:themeColor="text1"/>
          <w:lang w:val="en-US"/>
        </w:rPr>
        <w:t xml:space="preserve"> </w:t>
      </w:r>
      <w:proofErr w:type="spellStart"/>
      <w:r w:rsidR="00A417EF" w:rsidRPr="00306F68">
        <w:rPr>
          <w:color w:val="000000" w:themeColor="text1"/>
          <w:lang w:val="en-US"/>
        </w:rPr>
        <w:t>dengan</w:t>
      </w:r>
      <w:proofErr w:type="spellEnd"/>
      <w:r w:rsidR="00A417EF" w:rsidRPr="00306F68">
        <w:rPr>
          <w:color w:val="000000" w:themeColor="text1"/>
          <w:lang w:val="en-US"/>
        </w:rPr>
        <w:t xml:space="preserve"> </w:t>
      </w:r>
      <w:proofErr w:type="spellStart"/>
      <w:r w:rsidR="00A417EF" w:rsidRPr="00306F68">
        <w:rPr>
          <w:color w:val="000000" w:themeColor="text1"/>
          <w:lang w:val="en-US"/>
        </w:rPr>
        <w:t>persetujuan</w:t>
      </w:r>
      <w:proofErr w:type="spellEnd"/>
      <w:r w:rsidR="00A417EF" w:rsidRPr="00306F68">
        <w:rPr>
          <w:color w:val="000000" w:themeColor="text1"/>
          <w:lang w:val="en-US"/>
        </w:rPr>
        <w:t xml:space="preserve"> </w:t>
      </w:r>
      <w:proofErr w:type="spellStart"/>
      <w:r w:rsidR="00A417EF" w:rsidRPr="00306F68">
        <w:rPr>
          <w:color w:val="000000" w:themeColor="text1"/>
          <w:lang w:val="en-US"/>
        </w:rPr>
        <w:t>dosen</w:t>
      </w:r>
      <w:proofErr w:type="spellEnd"/>
      <w:r w:rsidR="00A417EF" w:rsidRPr="00306F68">
        <w:rPr>
          <w:color w:val="000000" w:themeColor="text1"/>
          <w:lang w:val="en-US"/>
        </w:rPr>
        <w:t xml:space="preserve"> </w:t>
      </w:r>
      <w:proofErr w:type="spellStart"/>
      <w:r w:rsidR="00A417EF" w:rsidRPr="00306F68">
        <w:rPr>
          <w:color w:val="000000" w:themeColor="text1"/>
          <w:lang w:val="en-US"/>
        </w:rPr>
        <w:t>Pembimbing</w:t>
      </w:r>
      <w:proofErr w:type="spellEnd"/>
      <w:r w:rsidR="00A417EF" w:rsidRPr="00306F68">
        <w:rPr>
          <w:color w:val="000000" w:themeColor="text1"/>
          <w:lang w:val="en-US"/>
        </w:rPr>
        <w:t xml:space="preserve"> </w:t>
      </w:r>
      <w:proofErr w:type="spellStart"/>
      <w:r w:rsidR="00A417EF" w:rsidRPr="00306F68">
        <w:rPr>
          <w:color w:val="000000" w:themeColor="text1"/>
          <w:lang w:val="en-US"/>
        </w:rPr>
        <w:t>Akademik</w:t>
      </w:r>
      <w:proofErr w:type="spellEnd"/>
      <w:r>
        <w:rPr>
          <w:color w:val="000000" w:themeColor="text1"/>
        </w:rPr>
        <w:t>;</w:t>
      </w:r>
    </w:p>
    <w:p w:rsidR="003A57E2" w:rsidRPr="00306F68" w:rsidRDefault="00F16660" w:rsidP="00DD2199">
      <w:pPr>
        <w:numPr>
          <w:ilvl w:val="1"/>
          <w:numId w:val="45"/>
        </w:numPr>
        <w:spacing w:line="360" w:lineRule="auto"/>
        <w:ind w:left="2572" w:right="68" w:hanging="425"/>
        <w:rPr>
          <w:color w:val="000000" w:themeColor="text1"/>
        </w:rPr>
      </w:pPr>
      <w:r w:rsidRPr="00306F68">
        <w:rPr>
          <w:color w:val="000000" w:themeColor="text1"/>
        </w:rPr>
        <w:t xml:space="preserve">mendaftar </w:t>
      </w:r>
      <w:r w:rsidR="003A57E2" w:rsidRPr="00306F68">
        <w:rPr>
          <w:color w:val="000000" w:themeColor="text1"/>
        </w:rPr>
        <w:t>prog</w:t>
      </w:r>
      <w:r>
        <w:rPr>
          <w:color w:val="000000" w:themeColor="text1"/>
        </w:rPr>
        <w:t>ram kegiatan luar program studi;</w:t>
      </w:r>
      <w:r w:rsidR="003A57E2" w:rsidRPr="00306F68">
        <w:rPr>
          <w:color w:val="000000" w:themeColor="text1"/>
        </w:rPr>
        <w:t xml:space="preserve">  </w:t>
      </w:r>
    </w:p>
    <w:p w:rsidR="003A57E2" w:rsidRPr="00306F68" w:rsidRDefault="00F16660" w:rsidP="00DD2199">
      <w:pPr>
        <w:numPr>
          <w:ilvl w:val="1"/>
          <w:numId w:val="45"/>
        </w:numPr>
        <w:spacing w:line="360" w:lineRule="auto"/>
        <w:ind w:left="2572" w:right="68" w:hanging="425"/>
        <w:rPr>
          <w:color w:val="000000" w:themeColor="text1"/>
        </w:rPr>
      </w:pPr>
      <w:r w:rsidRPr="00306F68">
        <w:rPr>
          <w:color w:val="000000" w:themeColor="text1"/>
        </w:rPr>
        <w:t xml:space="preserve">melengkapi </w:t>
      </w:r>
      <w:r w:rsidR="003A57E2" w:rsidRPr="00306F68">
        <w:rPr>
          <w:color w:val="000000" w:themeColor="text1"/>
        </w:rPr>
        <w:t>persyaratan kegiatan luar program studi, termas</w:t>
      </w:r>
      <w:r>
        <w:rPr>
          <w:color w:val="000000" w:themeColor="text1"/>
        </w:rPr>
        <w:t>uk mengikuti seleksi bila ada;</w:t>
      </w:r>
      <w:r>
        <w:rPr>
          <w:color w:val="000000" w:themeColor="text1"/>
          <w:lang w:val="en-US"/>
        </w:rPr>
        <w:t xml:space="preserve"> </w:t>
      </w:r>
      <w:r>
        <w:rPr>
          <w:color w:val="000000" w:themeColor="text1"/>
        </w:rPr>
        <w:t>dan</w:t>
      </w:r>
    </w:p>
    <w:p w:rsidR="003A57E2" w:rsidRPr="00306F68" w:rsidRDefault="00F16660" w:rsidP="00DD2199">
      <w:pPr>
        <w:numPr>
          <w:ilvl w:val="1"/>
          <w:numId w:val="45"/>
        </w:numPr>
        <w:spacing w:after="7" w:line="360" w:lineRule="auto"/>
        <w:ind w:left="2572" w:right="68" w:hanging="425"/>
        <w:rPr>
          <w:color w:val="000000" w:themeColor="text1"/>
        </w:rPr>
      </w:pPr>
      <w:r w:rsidRPr="00306F68">
        <w:rPr>
          <w:color w:val="000000" w:themeColor="text1"/>
        </w:rPr>
        <w:t xml:space="preserve">mengikuti </w:t>
      </w:r>
      <w:r w:rsidR="003A57E2" w:rsidRPr="00306F68">
        <w:rPr>
          <w:color w:val="000000" w:themeColor="text1"/>
        </w:rPr>
        <w:t xml:space="preserve">program kegiatan luar program studi sesuai dengan ketentuan pedoman akademik yang ada. </w:t>
      </w:r>
    </w:p>
    <w:p w:rsidR="003A57E2" w:rsidRPr="00306F68" w:rsidRDefault="003A57E2" w:rsidP="00F16660">
      <w:pPr>
        <w:spacing w:after="18" w:line="259" w:lineRule="auto"/>
        <w:ind w:left="2441"/>
        <w:rPr>
          <w:b/>
          <w:color w:val="000000" w:themeColor="text1"/>
        </w:rPr>
      </w:pPr>
      <w:r w:rsidRPr="00306F68">
        <w:rPr>
          <w:b/>
          <w:color w:val="000000" w:themeColor="text1"/>
        </w:rPr>
        <w:t xml:space="preserve">    </w:t>
      </w:r>
    </w:p>
    <w:p w:rsidR="003A57E2" w:rsidRPr="00306F68" w:rsidRDefault="00A417EF" w:rsidP="00F16660">
      <w:pPr>
        <w:spacing w:after="17" w:line="259" w:lineRule="auto"/>
        <w:ind w:left="1731" w:right="80"/>
        <w:jc w:val="center"/>
        <w:rPr>
          <w:color w:val="000000" w:themeColor="text1"/>
          <w:lang w:val="en-US"/>
        </w:rPr>
      </w:pPr>
      <w:r w:rsidRPr="00306F68">
        <w:rPr>
          <w:color w:val="000000" w:themeColor="text1"/>
        </w:rPr>
        <w:t>Bagian K</w:t>
      </w:r>
      <w:proofErr w:type="spellStart"/>
      <w:r w:rsidRPr="00306F68">
        <w:rPr>
          <w:color w:val="000000" w:themeColor="text1"/>
          <w:lang w:val="en-US"/>
        </w:rPr>
        <w:t>etiga</w:t>
      </w:r>
      <w:proofErr w:type="spellEnd"/>
    </w:p>
    <w:p w:rsidR="003A57E2" w:rsidRPr="00306F68" w:rsidRDefault="003A57E2" w:rsidP="00F16660">
      <w:pPr>
        <w:spacing w:after="17" w:line="259" w:lineRule="auto"/>
        <w:ind w:left="1731" w:right="80"/>
        <w:jc w:val="center"/>
        <w:rPr>
          <w:color w:val="000000" w:themeColor="text1"/>
        </w:rPr>
      </w:pPr>
      <w:r w:rsidRPr="00306F68">
        <w:rPr>
          <w:color w:val="000000" w:themeColor="text1"/>
        </w:rPr>
        <w:t xml:space="preserve"> Mekanisme Pelaksanaan </w:t>
      </w:r>
      <w:proofErr w:type="spellStart"/>
      <w:r w:rsidR="00A417EF" w:rsidRPr="00306F68">
        <w:rPr>
          <w:color w:val="000000" w:themeColor="text1"/>
          <w:lang w:val="en-US"/>
        </w:rPr>
        <w:t>Belajar</w:t>
      </w:r>
      <w:proofErr w:type="spellEnd"/>
      <w:r w:rsidRPr="00306F68">
        <w:rPr>
          <w:color w:val="000000" w:themeColor="text1"/>
        </w:rPr>
        <w:t xml:space="preserve"> </w:t>
      </w:r>
    </w:p>
    <w:p w:rsidR="003A57E2" w:rsidRPr="00306F68" w:rsidRDefault="003A57E2" w:rsidP="00F16660">
      <w:pPr>
        <w:spacing w:after="18" w:line="259" w:lineRule="auto"/>
        <w:ind w:left="1723"/>
        <w:jc w:val="center"/>
        <w:rPr>
          <w:color w:val="000000" w:themeColor="text1"/>
        </w:rPr>
      </w:pPr>
      <w:r w:rsidRPr="00306F68">
        <w:rPr>
          <w:b/>
          <w:color w:val="000000" w:themeColor="text1"/>
        </w:rPr>
        <w:t xml:space="preserve"> </w:t>
      </w:r>
    </w:p>
    <w:p w:rsidR="003A57E2" w:rsidRPr="00306F68" w:rsidRDefault="003A57E2" w:rsidP="00DD2199">
      <w:pPr>
        <w:keepNext/>
        <w:keepLines/>
        <w:spacing w:after="17" w:line="360" w:lineRule="auto"/>
        <w:ind w:left="1731" w:right="80"/>
        <w:jc w:val="center"/>
        <w:outlineLvl w:val="0"/>
        <w:rPr>
          <w:color w:val="000000" w:themeColor="text1"/>
          <w:lang w:val="en-US"/>
        </w:rPr>
      </w:pPr>
      <w:r w:rsidRPr="00306F68">
        <w:rPr>
          <w:color w:val="000000" w:themeColor="text1"/>
        </w:rPr>
        <w:t xml:space="preserve">Pasal </w:t>
      </w:r>
      <w:r w:rsidR="00A417EF" w:rsidRPr="00306F68">
        <w:rPr>
          <w:color w:val="000000" w:themeColor="text1"/>
          <w:lang w:val="en-US"/>
        </w:rPr>
        <w:t>8</w:t>
      </w:r>
    </w:p>
    <w:p w:rsidR="003A57E2" w:rsidRPr="00306F68" w:rsidRDefault="003A57E2" w:rsidP="00DD2199">
      <w:pPr>
        <w:spacing w:after="7" w:line="360" w:lineRule="auto"/>
        <w:ind w:left="1783" w:right="68"/>
        <w:rPr>
          <w:color w:val="000000" w:themeColor="text1"/>
        </w:rPr>
      </w:pPr>
      <w:r w:rsidRPr="00306F68">
        <w:rPr>
          <w:color w:val="000000" w:themeColor="text1"/>
        </w:rPr>
        <w:t xml:space="preserve">Mekanisme pelaksanaan belajar di luar program studi sebagaimana dimaksud dalam Pasal </w:t>
      </w:r>
      <w:r w:rsidR="00A417EF" w:rsidRPr="00306F68">
        <w:rPr>
          <w:color w:val="000000" w:themeColor="text1"/>
          <w:lang w:val="en-US"/>
        </w:rPr>
        <w:t>3</w:t>
      </w:r>
      <w:r w:rsidRPr="00306F68">
        <w:rPr>
          <w:color w:val="000000" w:themeColor="text1"/>
        </w:rPr>
        <w:t xml:space="preserve"> huruf c merupakan bagian utuh dari proses penyelesaian studi mahasiswa. </w:t>
      </w:r>
    </w:p>
    <w:p w:rsidR="003A57E2" w:rsidRPr="00306F68" w:rsidRDefault="003A57E2" w:rsidP="00DD2199">
      <w:pPr>
        <w:spacing w:after="18" w:line="360" w:lineRule="auto"/>
        <w:ind w:left="1723"/>
        <w:jc w:val="center"/>
        <w:rPr>
          <w:color w:val="000000" w:themeColor="text1"/>
        </w:rPr>
      </w:pPr>
      <w:r w:rsidRPr="00306F68">
        <w:rPr>
          <w:b/>
          <w:color w:val="000000" w:themeColor="text1"/>
        </w:rPr>
        <w:t xml:space="preserve"> </w:t>
      </w:r>
    </w:p>
    <w:p w:rsidR="003A57E2" w:rsidRPr="00306F68" w:rsidRDefault="003A57E2" w:rsidP="00DD2199">
      <w:pPr>
        <w:keepNext/>
        <w:keepLines/>
        <w:spacing w:after="138" w:line="360" w:lineRule="auto"/>
        <w:ind w:left="1731" w:right="80"/>
        <w:jc w:val="center"/>
        <w:outlineLvl w:val="0"/>
        <w:rPr>
          <w:color w:val="000000" w:themeColor="text1"/>
          <w:lang w:val="en-US"/>
        </w:rPr>
      </w:pPr>
      <w:r w:rsidRPr="00306F68">
        <w:rPr>
          <w:color w:val="000000" w:themeColor="text1"/>
        </w:rPr>
        <w:t xml:space="preserve">Pasal </w:t>
      </w:r>
      <w:r w:rsidR="00A417EF" w:rsidRPr="00306F68">
        <w:rPr>
          <w:color w:val="000000" w:themeColor="text1"/>
          <w:lang w:val="en-US"/>
        </w:rPr>
        <w:t>9</w:t>
      </w:r>
    </w:p>
    <w:p w:rsidR="003A57E2" w:rsidRPr="00306F68" w:rsidRDefault="003A57E2" w:rsidP="00DD2199">
      <w:pPr>
        <w:spacing w:line="360" w:lineRule="auto"/>
        <w:ind w:left="1783" w:right="68"/>
        <w:rPr>
          <w:color w:val="000000" w:themeColor="text1"/>
        </w:rPr>
      </w:pPr>
      <w:r w:rsidRPr="00306F68">
        <w:rPr>
          <w:color w:val="000000" w:themeColor="text1"/>
        </w:rPr>
        <w:t xml:space="preserve">Mekanisme pelaksanaan belajar di luar program studi bagi mahasiswa </w:t>
      </w:r>
      <w:r w:rsidR="00311502" w:rsidRPr="00306F68">
        <w:rPr>
          <w:color w:val="000000" w:themeColor="text1"/>
        </w:rPr>
        <w:t>Unram</w:t>
      </w:r>
      <w:r w:rsidRPr="00306F68">
        <w:rPr>
          <w:color w:val="000000" w:themeColor="text1"/>
        </w:rPr>
        <w:t xml:space="preserve"> sebagai berikut: </w:t>
      </w:r>
    </w:p>
    <w:p w:rsidR="003A57E2" w:rsidRPr="00306F68" w:rsidRDefault="00F16660" w:rsidP="00DD2199">
      <w:pPr>
        <w:numPr>
          <w:ilvl w:val="0"/>
          <w:numId w:val="24"/>
        </w:numPr>
        <w:spacing w:line="360" w:lineRule="auto"/>
        <w:ind w:left="2288" w:right="68" w:hanging="425"/>
        <w:rPr>
          <w:color w:val="000000" w:themeColor="text1"/>
        </w:rPr>
      </w:pPr>
      <w:r w:rsidRPr="00306F68">
        <w:rPr>
          <w:color w:val="000000" w:themeColor="text1"/>
        </w:rPr>
        <w:lastRenderedPageBreak/>
        <w:t xml:space="preserve">mahasiswa </w:t>
      </w:r>
      <w:r w:rsidR="003A57E2" w:rsidRPr="00306F68">
        <w:rPr>
          <w:color w:val="000000" w:themeColor="text1"/>
        </w:rPr>
        <w:t>mendaftar atau memilih paket mata</w:t>
      </w:r>
      <w:r w:rsidR="002033D1" w:rsidRPr="00306F68">
        <w:rPr>
          <w:color w:val="000000" w:themeColor="text1"/>
          <w:lang w:val="en-US"/>
        </w:rPr>
        <w:t xml:space="preserve"> </w:t>
      </w:r>
      <w:r w:rsidR="003A57E2" w:rsidRPr="00306F68">
        <w:rPr>
          <w:color w:val="000000" w:themeColor="text1"/>
        </w:rPr>
        <w:t>kuliah yang dapat diambil di luar program studi melalui sistem i</w:t>
      </w:r>
      <w:r>
        <w:rPr>
          <w:color w:val="000000" w:themeColor="text1"/>
        </w:rPr>
        <w:t>nformasi administrasi akademik;</w:t>
      </w:r>
    </w:p>
    <w:p w:rsidR="003A57E2" w:rsidRPr="00306F68" w:rsidRDefault="00F16660" w:rsidP="00DD2199">
      <w:pPr>
        <w:numPr>
          <w:ilvl w:val="0"/>
          <w:numId w:val="24"/>
        </w:numPr>
        <w:spacing w:line="360" w:lineRule="auto"/>
        <w:ind w:left="2288" w:right="68" w:hanging="425"/>
        <w:rPr>
          <w:color w:val="000000" w:themeColor="text1"/>
        </w:rPr>
      </w:pPr>
      <w:r w:rsidRPr="00306F68">
        <w:rPr>
          <w:color w:val="000000" w:themeColor="text1"/>
        </w:rPr>
        <w:t xml:space="preserve">mahasiswa </w:t>
      </w:r>
      <w:r w:rsidR="003A57E2" w:rsidRPr="00306F68">
        <w:rPr>
          <w:color w:val="000000" w:themeColor="text1"/>
        </w:rPr>
        <w:t>mengikuti proses seleksi administrasi dan akademik sesuai tujua</w:t>
      </w:r>
      <w:r>
        <w:rPr>
          <w:color w:val="000000" w:themeColor="text1"/>
        </w:rPr>
        <w:t>n kuliah di luar program studi;</w:t>
      </w:r>
    </w:p>
    <w:p w:rsidR="003A57E2" w:rsidRPr="00306F68" w:rsidRDefault="00F16660" w:rsidP="00DD2199">
      <w:pPr>
        <w:numPr>
          <w:ilvl w:val="0"/>
          <w:numId w:val="24"/>
        </w:numPr>
        <w:spacing w:line="360" w:lineRule="auto"/>
        <w:ind w:left="2288" w:right="68" w:hanging="425"/>
        <w:rPr>
          <w:color w:val="000000" w:themeColor="text1"/>
        </w:rPr>
      </w:pPr>
      <w:r w:rsidRPr="00306F68">
        <w:rPr>
          <w:color w:val="000000" w:themeColor="text1"/>
        </w:rPr>
        <w:t xml:space="preserve">mahasiswa </w:t>
      </w:r>
      <w:r w:rsidR="003A57E2" w:rsidRPr="00306F68">
        <w:rPr>
          <w:color w:val="000000" w:themeColor="text1"/>
        </w:rPr>
        <w:t xml:space="preserve">mengikuti perkuliahan di luar program studi hingga selesai sesuai waktu yang ditetapkan dengan dosen pembimbing dari </w:t>
      </w:r>
      <w:r w:rsidR="00AE1FBF">
        <w:rPr>
          <w:color w:val="000000" w:themeColor="text1"/>
        </w:rPr>
        <w:t>Unram</w:t>
      </w:r>
      <w:r w:rsidR="003A57E2" w:rsidRPr="00306F68">
        <w:rPr>
          <w:color w:val="000000" w:themeColor="text1"/>
        </w:rPr>
        <w:t xml:space="preserve"> dan tempat pemb</w:t>
      </w:r>
      <w:r>
        <w:rPr>
          <w:color w:val="000000" w:themeColor="text1"/>
        </w:rPr>
        <w:t>elajaran di luar program studi;</w:t>
      </w:r>
    </w:p>
    <w:p w:rsidR="003A57E2" w:rsidRPr="00306F68" w:rsidRDefault="00F16660" w:rsidP="00DD2199">
      <w:pPr>
        <w:numPr>
          <w:ilvl w:val="0"/>
          <w:numId w:val="24"/>
        </w:numPr>
        <w:spacing w:line="360" w:lineRule="auto"/>
        <w:ind w:left="2288" w:right="68" w:hanging="425"/>
        <w:rPr>
          <w:color w:val="000000" w:themeColor="text1"/>
        </w:rPr>
      </w:pPr>
      <w:r w:rsidRPr="00306F68">
        <w:rPr>
          <w:color w:val="000000" w:themeColor="text1"/>
        </w:rPr>
        <w:t xml:space="preserve">penilaian </w:t>
      </w:r>
      <w:r w:rsidR="003A57E2" w:rsidRPr="00306F68">
        <w:rPr>
          <w:color w:val="000000" w:themeColor="text1"/>
        </w:rPr>
        <w:t xml:space="preserve">dilakukan oleh dosen pembimbing dari </w:t>
      </w:r>
      <w:r w:rsidR="00AE1FBF">
        <w:rPr>
          <w:color w:val="000000" w:themeColor="text1"/>
        </w:rPr>
        <w:t>Unram</w:t>
      </w:r>
      <w:r w:rsidR="003A57E2" w:rsidRPr="00306F68">
        <w:rPr>
          <w:color w:val="000000" w:themeColor="text1"/>
        </w:rPr>
        <w:t xml:space="preserve"> bersama dengan Pembimbing dari tempat pembelajaran di luar program studi (Pembimbing Industri/Dosen dari Perguruan Tinggi Pener</w:t>
      </w:r>
      <w:r>
        <w:rPr>
          <w:color w:val="000000" w:themeColor="text1"/>
        </w:rPr>
        <w:t>ima/ Pembimbing dari institusi);</w:t>
      </w:r>
      <w:r w:rsidR="003A57E2" w:rsidRPr="00306F68">
        <w:rPr>
          <w:color w:val="000000" w:themeColor="text1"/>
        </w:rPr>
        <w:t xml:space="preserve"> </w:t>
      </w:r>
    </w:p>
    <w:p w:rsidR="003A57E2" w:rsidRPr="00306F68" w:rsidRDefault="00F16660" w:rsidP="00DD2199">
      <w:pPr>
        <w:numPr>
          <w:ilvl w:val="0"/>
          <w:numId w:val="24"/>
        </w:numPr>
        <w:spacing w:line="360" w:lineRule="auto"/>
        <w:ind w:left="2288" w:right="68" w:hanging="425"/>
        <w:rPr>
          <w:color w:val="000000" w:themeColor="text1"/>
        </w:rPr>
      </w:pPr>
      <w:r w:rsidRPr="00306F68">
        <w:rPr>
          <w:color w:val="000000" w:themeColor="text1"/>
        </w:rPr>
        <w:t xml:space="preserve">mahasiswa </w:t>
      </w:r>
      <w:r w:rsidR="003A57E2" w:rsidRPr="00306F68">
        <w:rPr>
          <w:color w:val="000000" w:themeColor="text1"/>
        </w:rPr>
        <w:t>mendapatkan nilai dari pem</w:t>
      </w:r>
      <w:r>
        <w:rPr>
          <w:color w:val="000000" w:themeColor="text1"/>
        </w:rPr>
        <w:t>belajaran di luar program studi;</w:t>
      </w:r>
      <w:r>
        <w:rPr>
          <w:color w:val="000000" w:themeColor="text1"/>
          <w:lang w:val="en-US"/>
        </w:rPr>
        <w:t xml:space="preserve"> </w:t>
      </w:r>
      <w:proofErr w:type="spellStart"/>
      <w:r>
        <w:rPr>
          <w:color w:val="000000" w:themeColor="text1"/>
          <w:lang w:val="en-US"/>
        </w:rPr>
        <w:t>dan</w:t>
      </w:r>
      <w:proofErr w:type="spellEnd"/>
    </w:p>
    <w:p w:rsidR="003A57E2" w:rsidRPr="00306F68" w:rsidRDefault="00AE1FBF" w:rsidP="00DD2199">
      <w:pPr>
        <w:numPr>
          <w:ilvl w:val="0"/>
          <w:numId w:val="24"/>
        </w:numPr>
        <w:spacing w:after="7" w:line="360" w:lineRule="auto"/>
        <w:ind w:left="2288" w:right="68" w:hanging="425"/>
        <w:rPr>
          <w:color w:val="000000" w:themeColor="text1"/>
        </w:rPr>
      </w:pPr>
      <w:r>
        <w:rPr>
          <w:color w:val="000000" w:themeColor="text1"/>
        </w:rPr>
        <w:t>Unram</w:t>
      </w:r>
      <w:r w:rsidR="00F16660">
        <w:rPr>
          <w:color w:val="000000" w:themeColor="text1"/>
        </w:rPr>
        <w:t xml:space="preserve"> melalui Siste</w:t>
      </w:r>
      <w:r w:rsidR="003A57E2" w:rsidRPr="00306F68">
        <w:rPr>
          <w:color w:val="000000" w:themeColor="text1"/>
        </w:rPr>
        <w:t xml:space="preserve">m Informasi Akademik (SIA) melakukan konversi dan pengakuan nilai serta bobot sks yang tertuang dalam Kartu Hasil Studi (KHS). </w:t>
      </w:r>
    </w:p>
    <w:p w:rsidR="003A57E2" w:rsidRPr="00306F68" w:rsidRDefault="003A57E2" w:rsidP="00F16660">
      <w:pPr>
        <w:spacing w:after="18" w:line="259" w:lineRule="auto"/>
        <w:ind w:left="1723"/>
        <w:jc w:val="center"/>
        <w:rPr>
          <w:color w:val="000000" w:themeColor="text1"/>
        </w:rPr>
      </w:pPr>
      <w:r w:rsidRPr="00306F68">
        <w:rPr>
          <w:b/>
          <w:color w:val="000000" w:themeColor="text1"/>
        </w:rPr>
        <w:t xml:space="preserve"> </w:t>
      </w:r>
    </w:p>
    <w:p w:rsidR="003A57E2" w:rsidRPr="00306F68" w:rsidRDefault="003A57E2" w:rsidP="00DD2199">
      <w:pPr>
        <w:keepNext/>
        <w:keepLines/>
        <w:spacing w:after="0" w:line="360" w:lineRule="auto"/>
        <w:ind w:left="1731" w:right="80"/>
        <w:jc w:val="center"/>
        <w:outlineLvl w:val="0"/>
        <w:rPr>
          <w:color w:val="000000" w:themeColor="text1"/>
          <w:lang w:val="en-US"/>
        </w:rPr>
      </w:pPr>
      <w:r w:rsidRPr="00306F68">
        <w:rPr>
          <w:color w:val="000000" w:themeColor="text1"/>
        </w:rPr>
        <w:t>Pasal 1</w:t>
      </w:r>
      <w:r w:rsidR="002033D1" w:rsidRPr="00306F68">
        <w:rPr>
          <w:color w:val="000000" w:themeColor="text1"/>
          <w:lang w:val="en-US"/>
        </w:rPr>
        <w:t>0</w:t>
      </w:r>
    </w:p>
    <w:p w:rsidR="003A57E2" w:rsidRPr="00306F68" w:rsidRDefault="003A57E2" w:rsidP="00DD2199">
      <w:pPr>
        <w:spacing w:after="0" w:line="360" w:lineRule="auto"/>
        <w:ind w:left="1783" w:right="68"/>
        <w:rPr>
          <w:color w:val="000000" w:themeColor="text1"/>
        </w:rPr>
      </w:pPr>
      <w:r w:rsidRPr="00306F68">
        <w:rPr>
          <w:color w:val="000000" w:themeColor="text1"/>
        </w:rPr>
        <w:t xml:space="preserve">Mekanisme pelaksanaan belajar di luar program studi bagi mahasiswa </w:t>
      </w:r>
      <w:proofErr w:type="spellStart"/>
      <w:r w:rsidR="002033D1" w:rsidRPr="00306F68">
        <w:rPr>
          <w:color w:val="000000" w:themeColor="text1"/>
          <w:lang w:val="en-US"/>
        </w:rPr>
        <w:t>dari</w:t>
      </w:r>
      <w:proofErr w:type="spellEnd"/>
      <w:r w:rsidRPr="00306F68">
        <w:rPr>
          <w:color w:val="000000" w:themeColor="text1"/>
        </w:rPr>
        <w:t xml:space="preserve"> luar </w:t>
      </w:r>
      <w:r w:rsidR="00AE1FBF">
        <w:rPr>
          <w:color w:val="000000" w:themeColor="text1"/>
        </w:rPr>
        <w:t>Unram</w:t>
      </w:r>
      <w:r w:rsidRPr="00306F68">
        <w:rPr>
          <w:color w:val="000000" w:themeColor="text1"/>
        </w:rPr>
        <w:t xml:space="preserve"> sebagai berikut: </w:t>
      </w:r>
    </w:p>
    <w:p w:rsidR="003A57E2" w:rsidRPr="00306F68" w:rsidRDefault="00F16660" w:rsidP="00DD2199">
      <w:pPr>
        <w:numPr>
          <w:ilvl w:val="0"/>
          <w:numId w:val="25"/>
        </w:numPr>
        <w:spacing w:after="0" w:line="360" w:lineRule="auto"/>
        <w:ind w:left="2288" w:right="68" w:hanging="425"/>
        <w:rPr>
          <w:color w:val="000000" w:themeColor="text1"/>
        </w:rPr>
      </w:pPr>
      <w:r w:rsidRPr="00306F68">
        <w:rPr>
          <w:color w:val="000000" w:themeColor="text1"/>
        </w:rPr>
        <w:t xml:space="preserve">mahasiswa </w:t>
      </w:r>
      <w:r w:rsidR="003A57E2" w:rsidRPr="00306F68">
        <w:rPr>
          <w:color w:val="000000" w:themeColor="text1"/>
        </w:rPr>
        <w:t>mendaftar atau memilih paket mata kuliah melalui Sis</w:t>
      </w:r>
      <w:r>
        <w:rPr>
          <w:color w:val="000000" w:themeColor="text1"/>
        </w:rPr>
        <w:t>tem Informasi   Akademik (SIA);</w:t>
      </w:r>
    </w:p>
    <w:p w:rsidR="003A57E2" w:rsidRPr="00306F68" w:rsidRDefault="00F16660" w:rsidP="00DD2199">
      <w:pPr>
        <w:numPr>
          <w:ilvl w:val="0"/>
          <w:numId w:val="25"/>
        </w:numPr>
        <w:spacing w:after="0" w:line="360" w:lineRule="auto"/>
        <w:ind w:left="2288" w:right="68" w:hanging="425"/>
        <w:rPr>
          <w:color w:val="000000" w:themeColor="text1"/>
        </w:rPr>
      </w:pPr>
      <w:r w:rsidRPr="00306F68">
        <w:rPr>
          <w:color w:val="000000" w:themeColor="text1"/>
        </w:rPr>
        <w:t xml:space="preserve">mahasiswa </w:t>
      </w:r>
      <w:r w:rsidR="003A57E2" w:rsidRPr="00306F68">
        <w:rPr>
          <w:color w:val="000000" w:themeColor="text1"/>
        </w:rPr>
        <w:t xml:space="preserve">mengikuti proses seleksi administrasi dan akademik sesuai program studi yang dituju di </w:t>
      </w:r>
      <w:r w:rsidR="00AE1FBF">
        <w:rPr>
          <w:color w:val="000000" w:themeColor="text1"/>
        </w:rPr>
        <w:t>Unram</w:t>
      </w:r>
      <w:r>
        <w:rPr>
          <w:color w:val="000000" w:themeColor="text1"/>
        </w:rPr>
        <w:t>;</w:t>
      </w:r>
    </w:p>
    <w:p w:rsidR="003A57E2" w:rsidRPr="00306F68" w:rsidRDefault="00F16660" w:rsidP="00DD2199">
      <w:pPr>
        <w:numPr>
          <w:ilvl w:val="0"/>
          <w:numId w:val="25"/>
        </w:numPr>
        <w:spacing w:after="0" w:line="360" w:lineRule="auto"/>
        <w:ind w:left="2288" w:right="68" w:hanging="425"/>
        <w:rPr>
          <w:color w:val="000000" w:themeColor="text1"/>
        </w:rPr>
      </w:pPr>
      <w:r w:rsidRPr="00306F68">
        <w:rPr>
          <w:color w:val="000000" w:themeColor="text1"/>
        </w:rPr>
        <w:t xml:space="preserve">mahasiswa </w:t>
      </w:r>
      <w:r w:rsidR="003A57E2" w:rsidRPr="00306F68">
        <w:rPr>
          <w:color w:val="000000" w:themeColor="text1"/>
        </w:rPr>
        <w:t xml:space="preserve">mengikuti perkuliahan hingga selesai sesuai waktu yang ditetapkan dengan dosen pembimbing dari perguruan tinggi asal dan dosen pembimbing dari </w:t>
      </w:r>
      <w:r w:rsidR="00AE1FBF">
        <w:rPr>
          <w:color w:val="000000" w:themeColor="text1"/>
        </w:rPr>
        <w:t>Unram</w:t>
      </w:r>
      <w:r>
        <w:rPr>
          <w:color w:val="000000" w:themeColor="text1"/>
        </w:rPr>
        <w:t>;</w:t>
      </w:r>
    </w:p>
    <w:p w:rsidR="003A57E2" w:rsidRPr="00306F68" w:rsidRDefault="00F16660" w:rsidP="00DD2199">
      <w:pPr>
        <w:numPr>
          <w:ilvl w:val="0"/>
          <w:numId w:val="25"/>
        </w:numPr>
        <w:spacing w:after="0" w:line="360" w:lineRule="auto"/>
        <w:ind w:left="2288" w:right="68" w:hanging="425"/>
        <w:rPr>
          <w:color w:val="000000" w:themeColor="text1"/>
        </w:rPr>
      </w:pPr>
      <w:r w:rsidRPr="00306F68">
        <w:rPr>
          <w:color w:val="000000" w:themeColor="text1"/>
        </w:rPr>
        <w:t xml:space="preserve">penilaian </w:t>
      </w:r>
      <w:r w:rsidR="003A57E2" w:rsidRPr="00306F68">
        <w:rPr>
          <w:color w:val="000000" w:themeColor="text1"/>
        </w:rPr>
        <w:t xml:space="preserve">dilakukan oleh dosen pembimbing dari </w:t>
      </w:r>
      <w:r w:rsidR="00AE1FBF">
        <w:rPr>
          <w:color w:val="000000" w:themeColor="text1"/>
        </w:rPr>
        <w:t>Unram</w:t>
      </w:r>
      <w:r w:rsidR="003A57E2" w:rsidRPr="00306F68">
        <w:rPr>
          <w:color w:val="000000" w:themeColor="text1"/>
        </w:rPr>
        <w:t xml:space="preserve"> bersama dengan pemb</w:t>
      </w:r>
      <w:r>
        <w:rPr>
          <w:color w:val="000000" w:themeColor="text1"/>
        </w:rPr>
        <w:t>imbing dari program studi asal;</w:t>
      </w:r>
    </w:p>
    <w:p w:rsidR="003A57E2" w:rsidRPr="00306F68" w:rsidRDefault="00F16660" w:rsidP="00DD2199">
      <w:pPr>
        <w:numPr>
          <w:ilvl w:val="0"/>
          <w:numId w:val="25"/>
        </w:numPr>
        <w:spacing w:after="0" w:line="360" w:lineRule="auto"/>
        <w:ind w:left="2288" w:right="68" w:hanging="425"/>
        <w:rPr>
          <w:color w:val="000000" w:themeColor="text1"/>
        </w:rPr>
      </w:pPr>
      <w:r w:rsidRPr="00306F68">
        <w:rPr>
          <w:color w:val="000000" w:themeColor="text1"/>
        </w:rPr>
        <w:t xml:space="preserve">mahasiswa </w:t>
      </w:r>
      <w:r w:rsidR="003A57E2" w:rsidRPr="00306F68">
        <w:rPr>
          <w:color w:val="000000" w:themeColor="text1"/>
        </w:rPr>
        <w:t xml:space="preserve">yang memenuhi persyaratan mendapatkan nilai dari pembelajaran di </w:t>
      </w:r>
      <w:r w:rsidR="00AE1FBF">
        <w:rPr>
          <w:color w:val="000000" w:themeColor="text1"/>
        </w:rPr>
        <w:t>Unram</w:t>
      </w:r>
      <w:r>
        <w:rPr>
          <w:color w:val="000000" w:themeColor="text1"/>
        </w:rPr>
        <w:t>; dan</w:t>
      </w:r>
    </w:p>
    <w:p w:rsidR="003A57E2" w:rsidRPr="00306F68" w:rsidRDefault="00AE1FBF" w:rsidP="00DD2199">
      <w:pPr>
        <w:numPr>
          <w:ilvl w:val="0"/>
          <w:numId w:val="25"/>
        </w:numPr>
        <w:spacing w:after="0" w:line="360" w:lineRule="auto"/>
        <w:ind w:left="2288" w:right="68" w:hanging="425"/>
        <w:rPr>
          <w:color w:val="000000" w:themeColor="text1"/>
        </w:rPr>
      </w:pPr>
      <w:r>
        <w:rPr>
          <w:color w:val="000000" w:themeColor="text1"/>
        </w:rPr>
        <w:t>Unram</w:t>
      </w:r>
      <w:r w:rsidR="003A57E2" w:rsidRPr="00306F68">
        <w:rPr>
          <w:color w:val="000000" w:themeColor="text1"/>
        </w:rPr>
        <w:t xml:space="preserve"> melalui Sistim Informasi Akademik (SIA) mengirim nilai yang diperoleh mahasiswa ke perguruan tinggi asal. </w:t>
      </w:r>
    </w:p>
    <w:p w:rsidR="00E80936" w:rsidRDefault="00E80936" w:rsidP="00F16660">
      <w:pPr>
        <w:spacing w:after="18" w:line="259" w:lineRule="auto"/>
        <w:ind w:left="1793"/>
        <w:jc w:val="center"/>
        <w:rPr>
          <w:color w:val="000000" w:themeColor="text1"/>
          <w:lang w:val="en-US"/>
        </w:rPr>
      </w:pPr>
    </w:p>
    <w:p w:rsidR="00DD2199" w:rsidRDefault="00DD2199" w:rsidP="00F16660">
      <w:pPr>
        <w:spacing w:after="18" w:line="259" w:lineRule="auto"/>
        <w:ind w:left="1793"/>
        <w:jc w:val="center"/>
        <w:rPr>
          <w:color w:val="000000" w:themeColor="text1"/>
        </w:rPr>
      </w:pPr>
    </w:p>
    <w:p w:rsidR="00DD2199" w:rsidRDefault="00DD2199" w:rsidP="00F16660">
      <w:pPr>
        <w:spacing w:after="18" w:line="259" w:lineRule="auto"/>
        <w:ind w:left="1793"/>
        <w:jc w:val="center"/>
        <w:rPr>
          <w:color w:val="000000" w:themeColor="text1"/>
        </w:rPr>
      </w:pPr>
    </w:p>
    <w:p w:rsidR="00DD2199" w:rsidRDefault="00DD2199" w:rsidP="00F16660">
      <w:pPr>
        <w:spacing w:after="18" w:line="259" w:lineRule="auto"/>
        <w:ind w:left="1793"/>
        <w:jc w:val="center"/>
        <w:rPr>
          <w:color w:val="000000" w:themeColor="text1"/>
        </w:rPr>
      </w:pPr>
    </w:p>
    <w:p w:rsidR="003A57E2" w:rsidRPr="00306F68" w:rsidRDefault="003A57E2" w:rsidP="00DD2199">
      <w:pPr>
        <w:spacing w:after="18" w:line="360" w:lineRule="auto"/>
        <w:ind w:left="1793"/>
        <w:jc w:val="center"/>
        <w:rPr>
          <w:color w:val="000000" w:themeColor="text1"/>
          <w:lang w:val="en-US"/>
        </w:rPr>
      </w:pPr>
      <w:r w:rsidRPr="00306F68">
        <w:rPr>
          <w:color w:val="000000" w:themeColor="text1"/>
        </w:rPr>
        <w:lastRenderedPageBreak/>
        <w:t xml:space="preserve">Pasal </w:t>
      </w:r>
      <w:r w:rsidR="00E127D7" w:rsidRPr="00306F68">
        <w:rPr>
          <w:color w:val="000000" w:themeColor="text1"/>
          <w:lang w:val="en-US"/>
        </w:rPr>
        <w:t>11</w:t>
      </w:r>
    </w:p>
    <w:p w:rsidR="003A57E2" w:rsidRPr="00306F68" w:rsidRDefault="003A57E2" w:rsidP="00DD2199">
      <w:pPr>
        <w:spacing w:after="7" w:line="360" w:lineRule="auto"/>
        <w:ind w:left="1783" w:right="68"/>
        <w:rPr>
          <w:color w:val="000000" w:themeColor="text1"/>
        </w:rPr>
      </w:pPr>
      <w:r w:rsidRPr="00306F68">
        <w:rPr>
          <w:color w:val="000000" w:themeColor="text1"/>
        </w:rPr>
        <w:t xml:space="preserve">Program studi menyiapkan daftar mata kuliah, dosen, dan sarana pembelajaran dalam rangka pelaksanaan program belajar dari luar program studi dan luar </w:t>
      </w:r>
      <w:r w:rsidR="00AE1FBF">
        <w:rPr>
          <w:color w:val="000000" w:themeColor="text1"/>
        </w:rPr>
        <w:t>Unram</w:t>
      </w:r>
      <w:r w:rsidRPr="00306F68">
        <w:rPr>
          <w:color w:val="000000" w:themeColor="text1"/>
        </w:rPr>
        <w:t xml:space="preserve">. </w:t>
      </w:r>
    </w:p>
    <w:p w:rsidR="003A57E2" w:rsidRPr="00306F68" w:rsidRDefault="003A57E2" w:rsidP="00F16660">
      <w:pPr>
        <w:spacing w:after="18" w:line="259" w:lineRule="auto"/>
        <w:ind w:left="1723"/>
        <w:jc w:val="center"/>
        <w:rPr>
          <w:color w:val="000000" w:themeColor="text1"/>
        </w:rPr>
      </w:pPr>
    </w:p>
    <w:p w:rsidR="003A57E2" w:rsidRPr="00306F68" w:rsidRDefault="00E127D7" w:rsidP="00F16660">
      <w:pPr>
        <w:spacing w:after="17" w:line="259" w:lineRule="auto"/>
        <w:ind w:left="1731" w:right="80"/>
        <w:jc w:val="center"/>
        <w:rPr>
          <w:color w:val="000000" w:themeColor="text1"/>
          <w:lang w:val="en-US"/>
        </w:rPr>
      </w:pPr>
      <w:r w:rsidRPr="00306F68">
        <w:rPr>
          <w:color w:val="000000" w:themeColor="text1"/>
        </w:rPr>
        <w:t>Bagian Ke</w:t>
      </w:r>
      <w:proofErr w:type="spellStart"/>
      <w:r w:rsidRPr="00306F68">
        <w:rPr>
          <w:color w:val="000000" w:themeColor="text1"/>
          <w:lang w:val="en-US"/>
        </w:rPr>
        <w:t>empat</w:t>
      </w:r>
      <w:proofErr w:type="spellEnd"/>
    </w:p>
    <w:p w:rsidR="003A57E2" w:rsidRDefault="003A57E2" w:rsidP="00F16660">
      <w:pPr>
        <w:spacing w:after="17" w:line="259" w:lineRule="auto"/>
        <w:ind w:left="1731" w:right="80"/>
        <w:jc w:val="center"/>
        <w:rPr>
          <w:color w:val="000000" w:themeColor="text1"/>
        </w:rPr>
      </w:pPr>
      <w:r w:rsidRPr="00306F68">
        <w:rPr>
          <w:color w:val="000000" w:themeColor="text1"/>
        </w:rPr>
        <w:t xml:space="preserve">Kemitraan </w:t>
      </w:r>
    </w:p>
    <w:p w:rsidR="00F16660" w:rsidRPr="00306F68" w:rsidRDefault="00F16660" w:rsidP="00F16660">
      <w:pPr>
        <w:spacing w:after="17" w:line="259" w:lineRule="auto"/>
        <w:ind w:left="1731" w:right="80"/>
        <w:jc w:val="center"/>
        <w:rPr>
          <w:color w:val="000000" w:themeColor="text1"/>
        </w:rPr>
      </w:pPr>
    </w:p>
    <w:p w:rsidR="003A57E2" w:rsidRPr="00306F68" w:rsidRDefault="003A57E2" w:rsidP="00DD2199">
      <w:pPr>
        <w:keepNext/>
        <w:keepLines/>
        <w:spacing w:after="0" w:line="360" w:lineRule="auto"/>
        <w:ind w:left="1731" w:right="80"/>
        <w:jc w:val="center"/>
        <w:outlineLvl w:val="0"/>
        <w:rPr>
          <w:color w:val="000000" w:themeColor="text1"/>
        </w:rPr>
      </w:pPr>
      <w:r w:rsidRPr="00306F68">
        <w:rPr>
          <w:color w:val="000000" w:themeColor="text1"/>
        </w:rPr>
        <w:t xml:space="preserve">Pasal </w:t>
      </w:r>
      <w:r w:rsidR="00E127D7" w:rsidRPr="00306F68">
        <w:rPr>
          <w:color w:val="000000" w:themeColor="text1"/>
          <w:lang w:val="en-US"/>
        </w:rPr>
        <w:t>12</w:t>
      </w:r>
      <w:r w:rsidRPr="00306F68">
        <w:rPr>
          <w:color w:val="000000" w:themeColor="text1"/>
        </w:rPr>
        <w:t xml:space="preserve"> </w:t>
      </w:r>
    </w:p>
    <w:p w:rsidR="003A57E2" w:rsidRPr="00306F68" w:rsidRDefault="003A57E2" w:rsidP="00DD2199">
      <w:pPr>
        <w:numPr>
          <w:ilvl w:val="0"/>
          <w:numId w:val="26"/>
        </w:numPr>
        <w:spacing w:line="360" w:lineRule="auto"/>
        <w:ind w:left="2430" w:right="68" w:hanging="567"/>
        <w:rPr>
          <w:color w:val="000000" w:themeColor="text1"/>
        </w:rPr>
      </w:pPr>
      <w:r w:rsidRPr="00306F68">
        <w:rPr>
          <w:color w:val="000000" w:themeColor="text1"/>
        </w:rPr>
        <w:t xml:space="preserve">Kemitraan sebagaimana dimaksud dalam Pasal </w:t>
      </w:r>
      <w:r w:rsidR="00E127D7" w:rsidRPr="00306F68">
        <w:rPr>
          <w:color w:val="000000" w:themeColor="text1"/>
        </w:rPr>
        <w:t>3</w:t>
      </w:r>
      <w:r w:rsidRPr="00306F68">
        <w:rPr>
          <w:color w:val="000000" w:themeColor="text1"/>
        </w:rPr>
        <w:t xml:space="preserve"> huruf d merupakan kemitraan antara </w:t>
      </w:r>
      <w:r w:rsidR="00AE1FBF">
        <w:rPr>
          <w:color w:val="000000" w:themeColor="text1"/>
        </w:rPr>
        <w:t>Unram</w:t>
      </w:r>
      <w:r w:rsidRPr="00306F68">
        <w:rPr>
          <w:color w:val="000000" w:themeColor="text1"/>
        </w:rPr>
        <w:t xml:space="preserve"> dengan perguruan tinggi, D</w:t>
      </w:r>
      <w:r w:rsidR="00E127D7" w:rsidRPr="00306F68">
        <w:rPr>
          <w:color w:val="000000" w:themeColor="text1"/>
        </w:rPr>
        <w:t xml:space="preserve">unia </w:t>
      </w:r>
      <w:r w:rsidRPr="00306F68">
        <w:rPr>
          <w:color w:val="000000" w:themeColor="text1"/>
        </w:rPr>
        <w:t>U</w:t>
      </w:r>
      <w:r w:rsidR="00E127D7" w:rsidRPr="00306F68">
        <w:rPr>
          <w:color w:val="000000" w:themeColor="text1"/>
        </w:rPr>
        <w:t xml:space="preserve">saha dan </w:t>
      </w:r>
      <w:r w:rsidRPr="00306F68">
        <w:rPr>
          <w:color w:val="000000" w:themeColor="text1"/>
        </w:rPr>
        <w:t>D</w:t>
      </w:r>
      <w:r w:rsidR="00E127D7" w:rsidRPr="00306F68">
        <w:rPr>
          <w:color w:val="000000" w:themeColor="text1"/>
        </w:rPr>
        <w:t xml:space="preserve">unia </w:t>
      </w:r>
      <w:r w:rsidRPr="00306F68">
        <w:rPr>
          <w:color w:val="000000" w:themeColor="text1"/>
        </w:rPr>
        <w:t>I</w:t>
      </w:r>
      <w:r w:rsidR="00E127D7" w:rsidRPr="00306F68">
        <w:rPr>
          <w:color w:val="000000" w:themeColor="text1"/>
        </w:rPr>
        <w:t>ndustri</w:t>
      </w:r>
      <w:r w:rsidRPr="00306F68">
        <w:rPr>
          <w:color w:val="000000" w:themeColor="text1"/>
        </w:rPr>
        <w:t xml:space="preserve"> dan/atau pihak lain berupa kegiatan dalam rangka pelaksanaan merdeka belajar – kampus merdeka. </w:t>
      </w:r>
    </w:p>
    <w:p w:rsidR="003A57E2" w:rsidRPr="00306F68" w:rsidRDefault="003A57E2" w:rsidP="00DD2199">
      <w:pPr>
        <w:numPr>
          <w:ilvl w:val="0"/>
          <w:numId w:val="26"/>
        </w:numPr>
        <w:spacing w:line="360" w:lineRule="auto"/>
        <w:ind w:left="2430" w:right="68" w:hanging="567"/>
        <w:rPr>
          <w:color w:val="000000" w:themeColor="text1"/>
        </w:rPr>
      </w:pPr>
      <w:r w:rsidRPr="00306F68">
        <w:rPr>
          <w:color w:val="000000" w:themeColor="text1"/>
        </w:rPr>
        <w:t xml:space="preserve">Kemitraan </w:t>
      </w:r>
      <w:r w:rsidR="00AE1FBF">
        <w:rPr>
          <w:color w:val="000000" w:themeColor="text1"/>
        </w:rPr>
        <w:t>Unram</w:t>
      </w:r>
      <w:r w:rsidRPr="00306F68">
        <w:rPr>
          <w:color w:val="000000" w:themeColor="text1"/>
        </w:rPr>
        <w:t xml:space="preserve"> dengan perguruan tinggi dan lembaga lain dalam rangka pelaksanaan merdeka belajar – kampus merdeka didasarkan atas Nota Kesepahaman, Nota Kerjasama, dan Perjanjian Kerjasama. </w:t>
      </w:r>
    </w:p>
    <w:p w:rsidR="003A57E2" w:rsidRDefault="003A57E2" w:rsidP="00DD2199">
      <w:pPr>
        <w:numPr>
          <w:ilvl w:val="0"/>
          <w:numId w:val="26"/>
        </w:numPr>
        <w:spacing w:after="0" w:line="360" w:lineRule="auto"/>
        <w:ind w:left="2430" w:right="68" w:hanging="567"/>
        <w:rPr>
          <w:color w:val="000000" w:themeColor="text1"/>
        </w:rPr>
      </w:pPr>
      <w:r w:rsidRPr="00306F68">
        <w:rPr>
          <w:color w:val="000000" w:themeColor="text1"/>
        </w:rPr>
        <w:t xml:space="preserve">Kegiatan kemitraan dikoordinasikan oleh Bidang Perencanaan dan Kerja Sama </w:t>
      </w:r>
      <w:r w:rsidR="00AE1FBF">
        <w:rPr>
          <w:color w:val="000000" w:themeColor="text1"/>
        </w:rPr>
        <w:t>Unram</w:t>
      </w:r>
      <w:r w:rsidRPr="00306F68">
        <w:rPr>
          <w:color w:val="000000" w:themeColor="text1"/>
        </w:rPr>
        <w:t xml:space="preserve">. </w:t>
      </w:r>
    </w:p>
    <w:p w:rsidR="00693E9E" w:rsidRPr="00306F68" w:rsidRDefault="00693E9E" w:rsidP="00693E9E">
      <w:pPr>
        <w:spacing w:after="0"/>
        <w:ind w:left="2430" w:right="68" w:firstLine="0"/>
        <w:rPr>
          <w:color w:val="000000" w:themeColor="text1"/>
        </w:rPr>
      </w:pPr>
    </w:p>
    <w:p w:rsidR="00E127D7" w:rsidRPr="00306F68" w:rsidRDefault="003A57E2" w:rsidP="00F16660">
      <w:pPr>
        <w:ind w:left="2200" w:right="68" w:hanging="337"/>
        <w:jc w:val="center"/>
        <w:rPr>
          <w:color w:val="000000" w:themeColor="text1"/>
          <w:lang w:val="en-US"/>
        </w:rPr>
      </w:pPr>
      <w:r w:rsidRPr="00306F68">
        <w:rPr>
          <w:color w:val="000000" w:themeColor="text1"/>
        </w:rPr>
        <w:t xml:space="preserve">   </w:t>
      </w:r>
      <w:r w:rsidR="00E127D7" w:rsidRPr="00306F68">
        <w:rPr>
          <w:color w:val="000000" w:themeColor="text1"/>
        </w:rPr>
        <w:t>Bagian Ke</w:t>
      </w:r>
      <w:r w:rsidR="00E127D7" w:rsidRPr="00306F68">
        <w:rPr>
          <w:color w:val="000000" w:themeColor="text1"/>
          <w:lang w:val="en-US"/>
        </w:rPr>
        <w:t>lima</w:t>
      </w:r>
    </w:p>
    <w:p w:rsidR="003A57E2" w:rsidRDefault="003A57E2" w:rsidP="00F16660">
      <w:pPr>
        <w:ind w:left="2200" w:right="68" w:hanging="337"/>
        <w:jc w:val="center"/>
        <w:rPr>
          <w:color w:val="000000" w:themeColor="text1"/>
        </w:rPr>
      </w:pPr>
      <w:r w:rsidRPr="00306F68">
        <w:rPr>
          <w:color w:val="000000" w:themeColor="text1"/>
        </w:rPr>
        <w:t xml:space="preserve"> Peran Pihak Terkait</w:t>
      </w:r>
    </w:p>
    <w:p w:rsidR="00F16660" w:rsidRPr="00306F68" w:rsidRDefault="00F16660" w:rsidP="00F16660">
      <w:pPr>
        <w:ind w:left="2200" w:right="68" w:hanging="337"/>
        <w:jc w:val="center"/>
        <w:rPr>
          <w:color w:val="000000" w:themeColor="text1"/>
          <w:lang w:val="en-US"/>
        </w:rPr>
      </w:pPr>
    </w:p>
    <w:p w:rsidR="003A57E2" w:rsidRPr="00306F68" w:rsidRDefault="003A57E2" w:rsidP="00DD2199">
      <w:pPr>
        <w:spacing w:after="0" w:line="360" w:lineRule="auto"/>
        <w:ind w:left="2200" w:right="68" w:hanging="337"/>
        <w:jc w:val="center"/>
        <w:rPr>
          <w:color w:val="000000" w:themeColor="text1"/>
          <w:lang w:val="en-US"/>
        </w:rPr>
      </w:pPr>
      <w:r w:rsidRPr="00306F68">
        <w:rPr>
          <w:color w:val="000000" w:themeColor="text1"/>
        </w:rPr>
        <w:t xml:space="preserve">Pasal </w:t>
      </w:r>
      <w:r w:rsidR="00E127D7" w:rsidRPr="00306F68">
        <w:rPr>
          <w:color w:val="000000" w:themeColor="text1"/>
          <w:lang w:val="en-US"/>
        </w:rPr>
        <w:t>13</w:t>
      </w:r>
    </w:p>
    <w:p w:rsidR="003A57E2" w:rsidRPr="00306F68" w:rsidRDefault="003A57E2" w:rsidP="00DD2199">
      <w:pPr>
        <w:numPr>
          <w:ilvl w:val="0"/>
          <w:numId w:val="27"/>
        </w:numPr>
        <w:spacing w:after="0" w:line="360" w:lineRule="auto"/>
        <w:ind w:left="2430" w:right="68" w:hanging="567"/>
        <w:rPr>
          <w:color w:val="000000" w:themeColor="text1"/>
        </w:rPr>
      </w:pPr>
      <w:r w:rsidRPr="00306F68">
        <w:rPr>
          <w:color w:val="000000" w:themeColor="text1"/>
        </w:rPr>
        <w:t xml:space="preserve">Pihak terkait dalam pelaksanaan kegiatan Merdeka Belajar-Kampus Merdeka </w:t>
      </w:r>
      <w:proofErr w:type="spellStart"/>
      <w:r w:rsidR="00E127D7" w:rsidRPr="00306F68">
        <w:rPr>
          <w:color w:val="000000" w:themeColor="text1"/>
          <w:lang w:val="en-US"/>
        </w:rPr>
        <w:t>sebagaimana</w:t>
      </w:r>
      <w:proofErr w:type="spellEnd"/>
      <w:r w:rsidR="00E127D7" w:rsidRPr="00306F68">
        <w:rPr>
          <w:color w:val="000000" w:themeColor="text1"/>
          <w:lang w:val="en-US"/>
        </w:rPr>
        <w:t xml:space="preserve"> </w:t>
      </w:r>
      <w:proofErr w:type="spellStart"/>
      <w:r w:rsidR="00E127D7" w:rsidRPr="00306F68">
        <w:rPr>
          <w:color w:val="000000" w:themeColor="text1"/>
          <w:lang w:val="en-US"/>
        </w:rPr>
        <w:t>dimaksud</w:t>
      </w:r>
      <w:proofErr w:type="spellEnd"/>
      <w:r w:rsidR="00E127D7" w:rsidRPr="00306F68">
        <w:rPr>
          <w:color w:val="000000" w:themeColor="text1"/>
          <w:lang w:val="en-US"/>
        </w:rPr>
        <w:t xml:space="preserve"> </w:t>
      </w:r>
      <w:proofErr w:type="spellStart"/>
      <w:r w:rsidR="00E127D7" w:rsidRPr="00306F68">
        <w:rPr>
          <w:color w:val="000000" w:themeColor="text1"/>
          <w:lang w:val="en-US"/>
        </w:rPr>
        <w:t>dalam</w:t>
      </w:r>
      <w:proofErr w:type="spellEnd"/>
      <w:r w:rsidR="00E127D7" w:rsidRPr="00306F68">
        <w:rPr>
          <w:color w:val="000000" w:themeColor="text1"/>
          <w:lang w:val="en-US"/>
        </w:rPr>
        <w:t xml:space="preserve"> </w:t>
      </w:r>
      <w:proofErr w:type="spellStart"/>
      <w:r w:rsidR="00E127D7" w:rsidRPr="00306F68">
        <w:rPr>
          <w:color w:val="000000" w:themeColor="text1"/>
          <w:lang w:val="en-US"/>
        </w:rPr>
        <w:t>pasal</w:t>
      </w:r>
      <w:proofErr w:type="spellEnd"/>
      <w:r w:rsidR="00E127D7" w:rsidRPr="00306F68">
        <w:rPr>
          <w:color w:val="000000" w:themeColor="text1"/>
          <w:lang w:val="en-US"/>
        </w:rPr>
        <w:t xml:space="preserve"> 3 </w:t>
      </w:r>
      <w:proofErr w:type="spellStart"/>
      <w:r w:rsidR="00E127D7" w:rsidRPr="00306F68">
        <w:rPr>
          <w:color w:val="000000" w:themeColor="text1"/>
          <w:lang w:val="en-US"/>
        </w:rPr>
        <w:t>huruf</w:t>
      </w:r>
      <w:proofErr w:type="spellEnd"/>
      <w:r w:rsidR="00E127D7" w:rsidRPr="00306F68">
        <w:rPr>
          <w:color w:val="000000" w:themeColor="text1"/>
          <w:lang w:val="en-US"/>
        </w:rPr>
        <w:t xml:space="preserve"> e </w:t>
      </w:r>
      <w:r w:rsidRPr="00306F68">
        <w:rPr>
          <w:color w:val="000000" w:themeColor="text1"/>
        </w:rPr>
        <w:t xml:space="preserve">meliputi: Universitas, Fakultas, Program Studi, </w:t>
      </w:r>
      <w:proofErr w:type="spellStart"/>
      <w:r w:rsidR="009D6277">
        <w:rPr>
          <w:color w:val="000000" w:themeColor="text1"/>
          <w:lang w:val="en-US"/>
        </w:rPr>
        <w:t>Mahasiswa</w:t>
      </w:r>
      <w:proofErr w:type="spellEnd"/>
      <w:r w:rsidR="009D6277">
        <w:rPr>
          <w:color w:val="000000" w:themeColor="text1"/>
          <w:lang w:val="en-US"/>
        </w:rPr>
        <w:t xml:space="preserve">, </w:t>
      </w:r>
      <w:r w:rsidRPr="00306F68">
        <w:rPr>
          <w:color w:val="000000" w:themeColor="text1"/>
        </w:rPr>
        <w:t xml:space="preserve">dan Mitra. </w:t>
      </w:r>
    </w:p>
    <w:p w:rsidR="003A57E2" w:rsidRPr="00306F68" w:rsidRDefault="003A57E2" w:rsidP="00DD2199">
      <w:pPr>
        <w:numPr>
          <w:ilvl w:val="0"/>
          <w:numId w:val="27"/>
        </w:numPr>
        <w:spacing w:after="7" w:line="360" w:lineRule="auto"/>
        <w:ind w:left="2430" w:right="68" w:hanging="567"/>
        <w:rPr>
          <w:color w:val="000000" w:themeColor="text1"/>
        </w:rPr>
      </w:pPr>
      <w:r w:rsidRPr="00306F68">
        <w:rPr>
          <w:color w:val="000000" w:themeColor="text1"/>
        </w:rPr>
        <w:t xml:space="preserve">Pihak terkait sebagaimana dimaksud pada ayat (1) memiliki tanggung jawab sesuai tugas masing-masing. </w:t>
      </w:r>
    </w:p>
    <w:p w:rsidR="003A57E2" w:rsidRPr="00306F68" w:rsidRDefault="003A57E2" w:rsidP="000D1D16">
      <w:pPr>
        <w:spacing w:after="0" w:line="259" w:lineRule="auto"/>
        <w:ind w:left="2686"/>
        <w:rPr>
          <w:color w:val="000000" w:themeColor="text1"/>
        </w:rPr>
      </w:pPr>
    </w:p>
    <w:p w:rsidR="003A57E2" w:rsidRPr="00306F68" w:rsidRDefault="003A57E2" w:rsidP="00DD2199">
      <w:pPr>
        <w:keepNext/>
        <w:keepLines/>
        <w:spacing w:after="0" w:line="360" w:lineRule="auto"/>
        <w:ind w:left="1731" w:right="80"/>
        <w:jc w:val="center"/>
        <w:outlineLvl w:val="0"/>
        <w:rPr>
          <w:color w:val="000000" w:themeColor="text1"/>
          <w:lang w:val="en-US"/>
        </w:rPr>
      </w:pPr>
      <w:r w:rsidRPr="00306F68">
        <w:rPr>
          <w:color w:val="000000" w:themeColor="text1"/>
        </w:rPr>
        <w:t xml:space="preserve">Pasal </w:t>
      </w:r>
      <w:r w:rsidR="00E127D7" w:rsidRPr="00306F68">
        <w:rPr>
          <w:color w:val="000000" w:themeColor="text1"/>
          <w:lang w:val="en-US"/>
        </w:rPr>
        <w:t>14</w:t>
      </w:r>
    </w:p>
    <w:p w:rsidR="003A57E2" w:rsidRPr="00306F68" w:rsidRDefault="003A57E2" w:rsidP="00DD2199">
      <w:pPr>
        <w:numPr>
          <w:ilvl w:val="0"/>
          <w:numId w:val="28"/>
        </w:numPr>
        <w:spacing w:after="0" w:line="360" w:lineRule="auto"/>
        <w:ind w:left="2430" w:right="68" w:hanging="567"/>
        <w:rPr>
          <w:color w:val="000000" w:themeColor="text1"/>
        </w:rPr>
      </w:pPr>
      <w:r w:rsidRPr="00306F68">
        <w:rPr>
          <w:color w:val="000000" w:themeColor="text1"/>
        </w:rPr>
        <w:t xml:space="preserve">Universitas memiliki tugas: </w:t>
      </w:r>
    </w:p>
    <w:p w:rsidR="003A57E2" w:rsidRPr="00306F68" w:rsidRDefault="00F16660" w:rsidP="00DD2199">
      <w:pPr>
        <w:numPr>
          <w:ilvl w:val="1"/>
          <w:numId w:val="28"/>
        </w:numPr>
        <w:spacing w:after="0" w:line="360" w:lineRule="auto"/>
        <w:ind w:left="2714" w:right="68" w:hanging="284"/>
        <w:rPr>
          <w:color w:val="000000" w:themeColor="text1"/>
        </w:rPr>
      </w:pPr>
      <w:r w:rsidRPr="00306F68">
        <w:rPr>
          <w:color w:val="000000" w:themeColor="text1"/>
        </w:rPr>
        <w:t xml:space="preserve">memfasilitasi </w:t>
      </w:r>
      <w:r w:rsidR="003A57E2" w:rsidRPr="00306F68">
        <w:rPr>
          <w:color w:val="000000" w:themeColor="text1"/>
        </w:rPr>
        <w:t>hak bagi mahasiswa untuk mengambil pemb</w:t>
      </w:r>
      <w:r w:rsidR="000D1D16">
        <w:rPr>
          <w:color w:val="000000" w:themeColor="text1"/>
        </w:rPr>
        <w:t>elajaran di luar program studi;</w:t>
      </w:r>
    </w:p>
    <w:p w:rsidR="003A57E2" w:rsidRPr="00306F68" w:rsidRDefault="000D1D16" w:rsidP="00DD2199">
      <w:pPr>
        <w:numPr>
          <w:ilvl w:val="1"/>
          <w:numId w:val="28"/>
        </w:numPr>
        <w:spacing w:after="0" w:line="360" w:lineRule="auto"/>
        <w:ind w:left="2714" w:right="68" w:hanging="284"/>
        <w:rPr>
          <w:color w:val="000000" w:themeColor="text1"/>
        </w:rPr>
      </w:pPr>
      <w:r w:rsidRPr="00306F68">
        <w:rPr>
          <w:color w:val="000000" w:themeColor="text1"/>
        </w:rPr>
        <w:t xml:space="preserve">menyusun </w:t>
      </w:r>
      <w:r w:rsidR="003A57E2" w:rsidRPr="00306F68">
        <w:rPr>
          <w:color w:val="000000" w:themeColor="text1"/>
        </w:rPr>
        <w:t>kebijakan/pedoman akademik untuk memfasilitasi kegiatan pembe</w:t>
      </w:r>
      <w:r>
        <w:rPr>
          <w:color w:val="000000" w:themeColor="text1"/>
        </w:rPr>
        <w:t>lajaran di luar program studi;</w:t>
      </w:r>
      <w:r>
        <w:rPr>
          <w:color w:val="000000" w:themeColor="text1"/>
          <w:lang w:val="en-US"/>
        </w:rPr>
        <w:t xml:space="preserve"> </w:t>
      </w:r>
      <w:proofErr w:type="spellStart"/>
      <w:r>
        <w:rPr>
          <w:color w:val="000000" w:themeColor="text1"/>
          <w:lang w:val="en-US"/>
        </w:rPr>
        <w:t>dan</w:t>
      </w:r>
      <w:proofErr w:type="spellEnd"/>
    </w:p>
    <w:p w:rsidR="003A57E2" w:rsidRPr="00306F68" w:rsidRDefault="000D1D16" w:rsidP="00DD2199">
      <w:pPr>
        <w:numPr>
          <w:ilvl w:val="1"/>
          <w:numId w:val="28"/>
        </w:numPr>
        <w:spacing w:after="0" w:line="360" w:lineRule="auto"/>
        <w:ind w:left="2714" w:right="68" w:hanging="284"/>
        <w:rPr>
          <w:color w:val="000000" w:themeColor="text1"/>
        </w:rPr>
      </w:pPr>
      <w:r w:rsidRPr="00306F68">
        <w:rPr>
          <w:color w:val="000000" w:themeColor="text1"/>
        </w:rPr>
        <w:t xml:space="preserve">membuat </w:t>
      </w:r>
      <w:r w:rsidR="003A57E2" w:rsidRPr="00306F68">
        <w:rPr>
          <w:color w:val="000000" w:themeColor="text1"/>
        </w:rPr>
        <w:t xml:space="preserve">dokumen kerja sama (MoU/SPK) dengan mitra. </w:t>
      </w:r>
    </w:p>
    <w:p w:rsidR="003A57E2" w:rsidRPr="00306F68" w:rsidRDefault="003A57E2" w:rsidP="00DD2199">
      <w:pPr>
        <w:numPr>
          <w:ilvl w:val="0"/>
          <w:numId w:val="28"/>
        </w:numPr>
        <w:spacing w:after="0" w:line="360" w:lineRule="auto"/>
        <w:ind w:left="2430" w:right="68" w:hanging="567"/>
        <w:rPr>
          <w:color w:val="000000" w:themeColor="text1"/>
        </w:rPr>
      </w:pPr>
      <w:r w:rsidRPr="00306F68">
        <w:rPr>
          <w:color w:val="000000" w:themeColor="text1"/>
        </w:rPr>
        <w:lastRenderedPageBreak/>
        <w:t xml:space="preserve">Fakultas memiliki tugas: </w:t>
      </w:r>
    </w:p>
    <w:p w:rsidR="003A57E2" w:rsidRPr="00306F68" w:rsidRDefault="000D1D16" w:rsidP="00DD2199">
      <w:pPr>
        <w:numPr>
          <w:ilvl w:val="1"/>
          <w:numId w:val="28"/>
        </w:numPr>
        <w:spacing w:after="0" w:line="360" w:lineRule="auto"/>
        <w:ind w:left="2714" w:right="68" w:hanging="284"/>
        <w:rPr>
          <w:color w:val="000000" w:themeColor="text1"/>
        </w:rPr>
      </w:pPr>
      <w:r w:rsidRPr="00306F68">
        <w:rPr>
          <w:color w:val="000000" w:themeColor="text1"/>
        </w:rPr>
        <w:t xml:space="preserve">menyiapkan </w:t>
      </w:r>
      <w:r w:rsidR="003A57E2" w:rsidRPr="00306F68">
        <w:rPr>
          <w:color w:val="000000" w:themeColor="text1"/>
        </w:rPr>
        <w:t>fasilitasi daftar mata kuliah tingkat fakultas yang bisa diambil m</w:t>
      </w:r>
      <w:r>
        <w:rPr>
          <w:color w:val="000000" w:themeColor="text1"/>
        </w:rPr>
        <w:t>ahasiswa lintas program studi; dan</w:t>
      </w:r>
    </w:p>
    <w:p w:rsidR="003A57E2" w:rsidRPr="009D6277" w:rsidRDefault="000D1D16" w:rsidP="00220145">
      <w:pPr>
        <w:numPr>
          <w:ilvl w:val="1"/>
          <w:numId w:val="28"/>
        </w:numPr>
        <w:spacing w:after="0" w:line="360" w:lineRule="auto"/>
        <w:ind w:left="2714" w:right="68" w:hanging="284"/>
        <w:rPr>
          <w:color w:val="000000" w:themeColor="text1"/>
        </w:rPr>
      </w:pPr>
      <w:r w:rsidRPr="00306F68">
        <w:rPr>
          <w:color w:val="000000" w:themeColor="text1"/>
        </w:rPr>
        <w:t xml:space="preserve">menyiapkan </w:t>
      </w:r>
      <w:r w:rsidR="003A57E2" w:rsidRPr="00306F68">
        <w:rPr>
          <w:color w:val="000000" w:themeColor="text1"/>
        </w:rPr>
        <w:t xml:space="preserve">dokumen kerja sama (MoU/SPK) dengan mitra yang relevan. </w:t>
      </w:r>
    </w:p>
    <w:p w:rsidR="003A57E2" w:rsidRPr="00306F68" w:rsidRDefault="003A57E2" w:rsidP="00DD2199">
      <w:pPr>
        <w:numPr>
          <w:ilvl w:val="0"/>
          <w:numId w:val="28"/>
        </w:numPr>
        <w:spacing w:after="0" w:line="360" w:lineRule="auto"/>
        <w:ind w:left="2430" w:right="68" w:hanging="567"/>
        <w:rPr>
          <w:color w:val="000000" w:themeColor="text1"/>
        </w:rPr>
      </w:pPr>
      <w:r w:rsidRPr="00306F68">
        <w:rPr>
          <w:color w:val="000000" w:themeColor="text1"/>
        </w:rPr>
        <w:t xml:space="preserve">Program Studi memiliki tugas: </w:t>
      </w:r>
    </w:p>
    <w:p w:rsidR="003A57E2" w:rsidRPr="00306F68" w:rsidRDefault="000D1D16" w:rsidP="00DD2199">
      <w:pPr>
        <w:numPr>
          <w:ilvl w:val="1"/>
          <w:numId w:val="28"/>
        </w:numPr>
        <w:spacing w:after="0" w:line="360" w:lineRule="auto"/>
        <w:ind w:left="2855" w:right="68" w:hanging="425"/>
        <w:rPr>
          <w:color w:val="000000" w:themeColor="text1"/>
        </w:rPr>
      </w:pPr>
      <w:r w:rsidRPr="00306F68">
        <w:rPr>
          <w:color w:val="000000" w:themeColor="text1"/>
        </w:rPr>
        <w:t xml:space="preserve">menyusun </w:t>
      </w:r>
      <w:r w:rsidR="003A57E2" w:rsidRPr="00306F68">
        <w:rPr>
          <w:color w:val="000000" w:themeColor="text1"/>
        </w:rPr>
        <w:t>atau menyesuaikan kurikulum dengan mod</w:t>
      </w:r>
      <w:r>
        <w:rPr>
          <w:color w:val="000000" w:themeColor="text1"/>
        </w:rPr>
        <w:t>el implementasi kampus merdeka;</w:t>
      </w:r>
    </w:p>
    <w:p w:rsidR="003A57E2" w:rsidRPr="00306F68" w:rsidRDefault="000D1D16" w:rsidP="00DD2199">
      <w:pPr>
        <w:numPr>
          <w:ilvl w:val="1"/>
          <w:numId w:val="28"/>
        </w:numPr>
        <w:spacing w:after="0" w:line="360" w:lineRule="auto"/>
        <w:ind w:left="2855" w:right="68" w:hanging="425"/>
        <w:rPr>
          <w:color w:val="000000" w:themeColor="text1"/>
        </w:rPr>
      </w:pPr>
      <w:r w:rsidRPr="00306F68">
        <w:rPr>
          <w:color w:val="000000" w:themeColor="text1"/>
        </w:rPr>
        <w:t xml:space="preserve">memfasilitasi </w:t>
      </w:r>
      <w:r w:rsidR="003A57E2" w:rsidRPr="00306F68">
        <w:rPr>
          <w:color w:val="000000" w:themeColor="text1"/>
        </w:rPr>
        <w:t>mahasiswa yang akan mengambil pembelajaran lintas program</w:t>
      </w:r>
      <w:r>
        <w:rPr>
          <w:color w:val="000000" w:themeColor="text1"/>
        </w:rPr>
        <w:t xml:space="preserve"> studi dalam Perguruan Tinggi;</w:t>
      </w:r>
    </w:p>
    <w:p w:rsidR="003A57E2" w:rsidRPr="00306F68" w:rsidRDefault="000D1D16" w:rsidP="00DD2199">
      <w:pPr>
        <w:numPr>
          <w:ilvl w:val="1"/>
          <w:numId w:val="28"/>
        </w:numPr>
        <w:spacing w:after="0" w:line="360" w:lineRule="auto"/>
        <w:ind w:left="2855" w:right="68" w:hanging="425"/>
        <w:rPr>
          <w:color w:val="000000" w:themeColor="text1"/>
        </w:rPr>
      </w:pPr>
      <w:r w:rsidRPr="00306F68">
        <w:rPr>
          <w:color w:val="000000" w:themeColor="text1"/>
        </w:rPr>
        <w:t xml:space="preserve">menawarkan </w:t>
      </w:r>
      <w:r w:rsidR="003A57E2" w:rsidRPr="00306F68">
        <w:rPr>
          <w:color w:val="000000" w:themeColor="text1"/>
        </w:rPr>
        <w:t>mata kuliah ya</w:t>
      </w:r>
      <w:r w:rsidR="00D872C7" w:rsidRPr="00306F68">
        <w:rPr>
          <w:color w:val="000000" w:themeColor="text1"/>
        </w:rPr>
        <w:t xml:space="preserve">ng bisa diambil oleh mahasiswa </w:t>
      </w:r>
      <w:proofErr w:type="spellStart"/>
      <w:r w:rsidR="00D872C7" w:rsidRPr="00306F68">
        <w:rPr>
          <w:color w:val="000000" w:themeColor="text1"/>
          <w:lang w:val="en-US"/>
        </w:rPr>
        <w:t>dari</w:t>
      </w:r>
      <w:proofErr w:type="spellEnd"/>
      <w:r w:rsidR="003A57E2" w:rsidRPr="00306F68">
        <w:rPr>
          <w:color w:val="000000" w:themeColor="text1"/>
        </w:rPr>
        <w:t xml:space="preserve"> luar program studi dan luar Perguruan </w:t>
      </w:r>
      <w:r>
        <w:rPr>
          <w:color w:val="000000" w:themeColor="text1"/>
        </w:rPr>
        <w:t>Tinggi beserta persyaratannya;</w:t>
      </w:r>
    </w:p>
    <w:p w:rsidR="003A57E2" w:rsidRPr="00306F68" w:rsidRDefault="000D1D16" w:rsidP="00DD2199">
      <w:pPr>
        <w:numPr>
          <w:ilvl w:val="1"/>
          <w:numId w:val="28"/>
        </w:numPr>
        <w:spacing w:after="0" w:line="360" w:lineRule="auto"/>
        <w:ind w:left="2855" w:right="68" w:hanging="425"/>
        <w:rPr>
          <w:color w:val="000000" w:themeColor="text1"/>
        </w:rPr>
      </w:pPr>
      <w:r w:rsidRPr="00306F68">
        <w:rPr>
          <w:color w:val="000000" w:themeColor="text1"/>
        </w:rPr>
        <w:t xml:space="preserve">melakukan </w:t>
      </w:r>
      <w:r w:rsidR="003A57E2" w:rsidRPr="00306F68">
        <w:rPr>
          <w:color w:val="000000" w:themeColor="text1"/>
        </w:rPr>
        <w:t>ekuivalensi mata kuliah dengan kegiatan pembelajaran luar program st</w:t>
      </w:r>
      <w:r>
        <w:rPr>
          <w:color w:val="000000" w:themeColor="text1"/>
        </w:rPr>
        <w:t>udi dan luar Perguruan Tinggi; dan</w:t>
      </w:r>
    </w:p>
    <w:p w:rsidR="000D1D16" w:rsidRPr="00DD2199" w:rsidRDefault="000D1D16" w:rsidP="00DD2199">
      <w:pPr>
        <w:numPr>
          <w:ilvl w:val="1"/>
          <w:numId w:val="28"/>
        </w:numPr>
        <w:spacing w:after="0" w:line="360" w:lineRule="auto"/>
        <w:ind w:left="2855" w:right="68" w:hanging="425"/>
        <w:rPr>
          <w:color w:val="000000" w:themeColor="text1"/>
        </w:rPr>
      </w:pPr>
      <w:r w:rsidRPr="00306F68">
        <w:rPr>
          <w:color w:val="000000" w:themeColor="text1"/>
        </w:rPr>
        <w:t xml:space="preserve">jika </w:t>
      </w:r>
      <w:r w:rsidR="003A57E2" w:rsidRPr="00306F68">
        <w:rPr>
          <w:color w:val="000000" w:themeColor="text1"/>
        </w:rPr>
        <w:t>ada mata kuliah/</w:t>
      </w:r>
      <w:proofErr w:type="spellStart"/>
      <w:r w:rsidR="00D872C7" w:rsidRPr="00306F68">
        <w:rPr>
          <w:color w:val="000000" w:themeColor="text1"/>
          <w:lang w:val="en-US"/>
        </w:rPr>
        <w:t>sks</w:t>
      </w:r>
      <w:proofErr w:type="spellEnd"/>
      <w:r w:rsidR="003A57E2" w:rsidRPr="00306F68">
        <w:rPr>
          <w:color w:val="000000" w:themeColor="text1"/>
        </w:rPr>
        <w:t xml:space="preserve"> yang belum terpenuhi dari kegiatan pembelajaran luar program studi dan luar Perguruan Tinggi, disiapkan alternatif mata kuliah daring. </w:t>
      </w:r>
    </w:p>
    <w:p w:rsidR="009D6277" w:rsidRPr="009D6277" w:rsidRDefault="009D6277" w:rsidP="00DD2199">
      <w:pPr>
        <w:numPr>
          <w:ilvl w:val="0"/>
          <w:numId w:val="28"/>
        </w:numPr>
        <w:spacing w:after="0" w:line="360" w:lineRule="auto"/>
        <w:ind w:left="2430" w:right="68" w:hanging="567"/>
        <w:rPr>
          <w:color w:val="000000" w:themeColor="text1"/>
        </w:rPr>
      </w:pPr>
      <w:r w:rsidRPr="009D09D5">
        <w:rPr>
          <w:color w:val="000000" w:themeColor="text1"/>
        </w:rPr>
        <w:t>Mahasiswa</w:t>
      </w:r>
      <w:r>
        <w:rPr>
          <w:color w:val="000000" w:themeColor="text1"/>
          <w:lang w:val="en-US"/>
        </w:rPr>
        <w:t xml:space="preserve"> </w:t>
      </w:r>
      <w:proofErr w:type="spellStart"/>
      <w:r>
        <w:rPr>
          <w:color w:val="000000" w:themeColor="text1"/>
          <w:lang w:val="en-US"/>
        </w:rPr>
        <w:t>memiliki</w:t>
      </w:r>
      <w:proofErr w:type="spellEnd"/>
      <w:r>
        <w:rPr>
          <w:color w:val="000000" w:themeColor="text1"/>
          <w:lang w:val="en-US"/>
        </w:rPr>
        <w:t xml:space="preserve"> </w:t>
      </w:r>
      <w:proofErr w:type="spellStart"/>
      <w:r>
        <w:rPr>
          <w:color w:val="000000" w:themeColor="text1"/>
          <w:lang w:val="en-US"/>
        </w:rPr>
        <w:t>tugas</w:t>
      </w:r>
      <w:proofErr w:type="spellEnd"/>
      <w:r>
        <w:rPr>
          <w:color w:val="000000" w:themeColor="text1"/>
          <w:lang w:val="en-US"/>
        </w:rPr>
        <w:t>:</w:t>
      </w:r>
    </w:p>
    <w:p w:rsidR="009D6277" w:rsidRPr="00876706" w:rsidRDefault="000D1D16" w:rsidP="00DD2199">
      <w:pPr>
        <w:pStyle w:val="ListParagraph"/>
        <w:numPr>
          <w:ilvl w:val="0"/>
          <w:numId w:val="39"/>
        </w:numPr>
        <w:spacing w:line="360" w:lineRule="auto"/>
        <w:ind w:left="2855" w:right="68" w:hanging="425"/>
        <w:rPr>
          <w:color w:val="000000" w:themeColor="text1"/>
        </w:rPr>
      </w:pPr>
      <w:proofErr w:type="spellStart"/>
      <w:r w:rsidRPr="00876706">
        <w:rPr>
          <w:color w:val="000000" w:themeColor="text1"/>
          <w:lang w:val="en-US"/>
        </w:rPr>
        <w:t>merencanakan</w:t>
      </w:r>
      <w:proofErr w:type="spellEnd"/>
      <w:r w:rsidRPr="00876706">
        <w:rPr>
          <w:color w:val="000000" w:themeColor="text1"/>
          <w:lang w:val="en-US"/>
        </w:rPr>
        <w:t xml:space="preserve"> </w:t>
      </w:r>
      <w:proofErr w:type="spellStart"/>
      <w:r w:rsidR="009D6277" w:rsidRPr="00876706">
        <w:rPr>
          <w:color w:val="000000" w:themeColor="text1"/>
          <w:lang w:val="en-US"/>
        </w:rPr>
        <w:t>bersama</w:t>
      </w:r>
      <w:proofErr w:type="spellEnd"/>
      <w:r w:rsidR="009D6277" w:rsidRPr="00876706">
        <w:rPr>
          <w:color w:val="000000" w:themeColor="text1"/>
          <w:lang w:val="en-US"/>
        </w:rPr>
        <w:t xml:space="preserve"> </w:t>
      </w:r>
      <w:proofErr w:type="spellStart"/>
      <w:r w:rsidR="009D6277" w:rsidRPr="00876706">
        <w:rPr>
          <w:color w:val="000000" w:themeColor="text1"/>
          <w:lang w:val="en-US"/>
        </w:rPr>
        <w:t>Dosen</w:t>
      </w:r>
      <w:proofErr w:type="spellEnd"/>
      <w:r w:rsidR="009D6277" w:rsidRPr="00876706">
        <w:rPr>
          <w:color w:val="000000" w:themeColor="text1"/>
          <w:lang w:val="en-US"/>
        </w:rPr>
        <w:t xml:space="preserve"> </w:t>
      </w:r>
      <w:proofErr w:type="spellStart"/>
      <w:r w:rsidR="009D6277" w:rsidRPr="00876706">
        <w:rPr>
          <w:color w:val="000000" w:themeColor="text1"/>
          <w:lang w:val="en-US"/>
        </w:rPr>
        <w:t>Pembimbing</w:t>
      </w:r>
      <w:proofErr w:type="spellEnd"/>
      <w:r w:rsidR="009D6277" w:rsidRPr="00876706">
        <w:rPr>
          <w:color w:val="000000" w:themeColor="text1"/>
          <w:lang w:val="en-US"/>
        </w:rPr>
        <w:t xml:space="preserve"> </w:t>
      </w:r>
      <w:proofErr w:type="spellStart"/>
      <w:r w:rsidR="009D6277" w:rsidRPr="00876706">
        <w:rPr>
          <w:color w:val="000000" w:themeColor="text1"/>
          <w:lang w:val="en-US"/>
        </w:rPr>
        <w:t>Akademik</w:t>
      </w:r>
      <w:proofErr w:type="spellEnd"/>
      <w:r w:rsidR="009D6277" w:rsidRPr="00876706">
        <w:rPr>
          <w:color w:val="000000" w:themeColor="text1"/>
          <w:lang w:val="en-US"/>
        </w:rPr>
        <w:t xml:space="preserve"> </w:t>
      </w:r>
      <w:proofErr w:type="spellStart"/>
      <w:r w:rsidR="009D6277" w:rsidRPr="00876706">
        <w:rPr>
          <w:color w:val="000000" w:themeColor="text1"/>
          <w:lang w:val="en-US"/>
        </w:rPr>
        <w:t>mengenai</w:t>
      </w:r>
      <w:proofErr w:type="spellEnd"/>
      <w:r w:rsidR="009D6277" w:rsidRPr="00876706">
        <w:rPr>
          <w:color w:val="000000" w:themeColor="text1"/>
          <w:lang w:val="en-US"/>
        </w:rPr>
        <w:t xml:space="preserve"> program </w:t>
      </w:r>
      <w:proofErr w:type="spellStart"/>
      <w:r w:rsidR="009D6277" w:rsidRPr="00876706">
        <w:rPr>
          <w:color w:val="000000" w:themeColor="text1"/>
          <w:lang w:val="en-US"/>
        </w:rPr>
        <w:t>mata</w:t>
      </w:r>
      <w:proofErr w:type="spellEnd"/>
      <w:r w:rsidR="009D6277" w:rsidRPr="00876706">
        <w:rPr>
          <w:color w:val="000000" w:themeColor="text1"/>
          <w:lang w:val="en-US"/>
        </w:rPr>
        <w:t xml:space="preserve"> </w:t>
      </w:r>
      <w:proofErr w:type="spellStart"/>
      <w:r w:rsidR="009D6277" w:rsidRPr="00876706">
        <w:rPr>
          <w:color w:val="000000" w:themeColor="text1"/>
          <w:lang w:val="en-US"/>
        </w:rPr>
        <w:t>kuliah</w:t>
      </w:r>
      <w:proofErr w:type="spellEnd"/>
      <w:r w:rsidR="009D6277" w:rsidRPr="00876706">
        <w:rPr>
          <w:color w:val="000000" w:themeColor="text1"/>
          <w:lang w:val="en-US"/>
        </w:rPr>
        <w:t xml:space="preserve">/program </w:t>
      </w:r>
      <w:r>
        <w:rPr>
          <w:color w:val="000000" w:themeColor="text1"/>
          <w:lang w:val="en-US"/>
        </w:rPr>
        <w:t xml:space="preserve">yang </w:t>
      </w:r>
      <w:proofErr w:type="spellStart"/>
      <w:r>
        <w:rPr>
          <w:color w:val="000000" w:themeColor="text1"/>
          <w:lang w:val="en-US"/>
        </w:rPr>
        <w:t>akan</w:t>
      </w:r>
      <w:proofErr w:type="spellEnd"/>
      <w:r>
        <w:rPr>
          <w:color w:val="000000" w:themeColor="text1"/>
          <w:lang w:val="en-US"/>
        </w:rPr>
        <w:t xml:space="preserve"> </w:t>
      </w:r>
      <w:proofErr w:type="spellStart"/>
      <w:r>
        <w:rPr>
          <w:color w:val="000000" w:themeColor="text1"/>
          <w:lang w:val="en-US"/>
        </w:rPr>
        <w:t>diambil</w:t>
      </w:r>
      <w:proofErr w:type="spellEnd"/>
      <w:r>
        <w:rPr>
          <w:color w:val="000000" w:themeColor="text1"/>
          <w:lang w:val="en-US"/>
        </w:rPr>
        <w:t xml:space="preserve"> di </w:t>
      </w:r>
      <w:proofErr w:type="spellStart"/>
      <w:r>
        <w:rPr>
          <w:color w:val="000000" w:themeColor="text1"/>
          <w:lang w:val="en-US"/>
        </w:rPr>
        <w:t>luar</w:t>
      </w:r>
      <w:proofErr w:type="spellEnd"/>
      <w:r>
        <w:rPr>
          <w:color w:val="000000" w:themeColor="text1"/>
          <w:lang w:val="en-US"/>
        </w:rPr>
        <w:t xml:space="preserve"> </w:t>
      </w:r>
      <w:proofErr w:type="spellStart"/>
      <w:r>
        <w:rPr>
          <w:color w:val="000000" w:themeColor="text1"/>
          <w:lang w:val="en-US"/>
        </w:rPr>
        <w:t>prodi</w:t>
      </w:r>
      <w:proofErr w:type="spellEnd"/>
      <w:r>
        <w:rPr>
          <w:color w:val="000000" w:themeColor="text1"/>
          <w:lang w:val="en-US"/>
        </w:rPr>
        <w:t>;</w:t>
      </w:r>
    </w:p>
    <w:p w:rsidR="009D6277" w:rsidRPr="00876706" w:rsidRDefault="000D1D16" w:rsidP="00DD2199">
      <w:pPr>
        <w:pStyle w:val="ListParagraph"/>
        <w:numPr>
          <w:ilvl w:val="0"/>
          <w:numId w:val="39"/>
        </w:numPr>
        <w:spacing w:line="360" w:lineRule="auto"/>
        <w:ind w:left="2855" w:right="68" w:hanging="425"/>
        <w:rPr>
          <w:color w:val="000000" w:themeColor="text1"/>
        </w:rPr>
      </w:pPr>
      <w:proofErr w:type="spellStart"/>
      <w:r w:rsidRPr="00876706">
        <w:rPr>
          <w:color w:val="000000" w:themeColor="text1"/>
          <w:lang w:val="en-US"/>
        </w:rPr>
        <w:t>mendaftar</w:t>
      </w:r>
      <w:proofErr w:type="spellEnd"/>
      <w:r w:rsidRPr="00876706">
        <w:rPr>
          <w:color w:val="000000" w:themeColor="text1"/>
          <w:lang w:val="en-US"/>
        </w:rPr>
        <w:t xml:space="preserve"> </w:t>
      </w:r>
      <w:r>
        <w:rPr>
          <w:color w:val="000000" w:themeColor="text1"/>
          <w:lang w:val="en-US"/>
        </w:rPr>
        <w:t xml:space="preserve">program </w:t>
      </w:r>
      <w:proofErr w:type="spellStart"/>
      <w:r>
        <w:rPr>
          <w:color w:val="000000" w:themeColor="text1"/>
          <w:lang w:val="en-US"/>
        </w:rPr>
        <w:t>kegiatan</w:t>
      </w:r>
      <w:proofErr w:type="spellEnd"/>
      <w:r>
        <w:rPr>
          <w:color w:val="000000" w:themeColor="text1"/>
          <w:lang w:val="en-US"/>
        </w:rPr>
        <w:t xml:space="preserve"> </w:t>
      </w:r>
      <w:proofErr w:type="spellStart"/>
      <w:r>
        <w:rPr>
          <w:color w:val="000000" w:themeColor="text1"/>
          <w:lang w:val="en-US"/>
        </w:rPr>
        <w:t>diluar</w:t>
      </w:r>
      <w:proofErr w:type="spellEnd"/>
      <w:r>
        <w:rPr>
          <w:color w:val="000000" w:themeColor="text1"/>
          <w:lang w:val="en-US"/>
        </w:rPr>
        <w:t xml:space="preserve"> </w:t>
      </w:r>
      <w:proofErr w:type="spellStart"/>
      <w:r>
        <w:rPr>
          <w:color w:val="000000" w:themeColor="text1"/>
          <w:lang w:val="en-US"/>
        </w:rPr>
        <w:t>prodi</w:t>
      </w:r>
      <w:proofErr w:type="spellEnd"/>
      <w:r>
        <w:rPr>
          <w:color w:val="000000" w:themeColor="text1"/>
          <w:lang w:val="en-US"/>
        </w:rPr>
        <w:t>;</w:t>
      </w:r>
    </w:p>
    <w:p w:rsidR="009D6277" w:rsidRPr="00876706" w:rsidRDefault="000D1D16" w:rsidP="00DD2199">
      <w:pPr>
        <w:pStyle w:val="ListParagraph"/>
        <w:numPr>
          <w:ilvl w:val="0"/>
          <w:numId w:val="39"/>
        </w:numPr>
        <w:spacing w:line="360" w:lineRule="auto"/>
        <w:ind w:left="2855" w:right="68" w:hanging="425"/>
        <w:rPr>
          <w:color w:val="000000" w:themeColor="text1"/>
        </w:rPr>
      </w:pPr>
      <w:proofErr w:type="spellStart"/>
      <w:r w:rsidRPr="00876706">
        <w:rPr>
          <w:color w:val="000000" w:themeColor="text1"/>
          <w:lang w:val="en-US"/>
        </w:rPr>
        <w:t>melengkapi</w:t>
      </w:r>
      <w:proofErr w:type="spellEnd"/>
      <w:r w:rsidRPr="00876706">
        <w:rPr>
          <w:color w:val="000000" w:themeColor="text1"/>
          <w:lang w:val="en-US"/>
        </w:rPr>
        <w:t xml:space="preserve"> </w:t>
      </w:r>
      <w:proofErr w:type="spellStart"/>
      <w:r w:rsidR="009D6277" w:rsidRPr="00876706">
        <w:rPr>
          <w:color w:val="000000" w:themeColor="text1"/>
          <w:lang w:val="en-US"/>
        </w:rPr>
        <w:t>persyaratan</w:t>
      </w:r>
      <w:proofErr w:type="spellEnd"/>
      <w:r w:rsidR="009D6277" w:rsidRPr="00876706">
        <w:rPr>
          <w:color w:val="000000" w:themeColor="text1"/>
          <w:lang w:val="en-US"/>
        </w:rPr>
        <w:t xml:space="preserve"> </w:t>
      </w:r>
      <w:proofErr w:type="spellStart"/>
      <w:r w:rsidR="009D6277" w:rsidRPr="00876706">
        <w:rPr>
          <w:color w:val="000000" w:themeColor="text1"/>
          <w:lang w:val="en-US"/>
        </w:rPr>
        <w:t>kegiatan</w:t>
      </w:r>
      <w:proofErr w:type="spellEnd"/>
      <w:r w:rsidR="009D6277" w:rsidRPr="00876706">
        <w:rPr>
          <w:color w:val="000000" w:themeColor="text1"/>
          <w:lang w:val="en-US"/>
        </w:rPr>
        <w:t xml:space="preserve"> </w:t>
      </w:r>
      <w:proofErr w:type="spellStart"/>
      <w:r w:rsidR="009D6277" w:rsidRPr="00876706">
        <w:rPr>
          <w:color w:val="000000" w:themeColor="text1"/>
          <w:lang w:val="en-US"/>
        </w:rPr>
        <w:t>luar</w:t>
      </w:r>
      <w:proofErr w:type="spellEnd"/>
      <w:r w:rsidR="009D6277" w:rsidRPr="00876706">
        <w:rPr>
          <w:color w:val="000000" w:themeColor="text1"/>
          <w:lang w:val="en-US"/>
        </w:rPr>
        <w:t xml:space="preserve"> </w:t>
      </w:r>
      <w:proofErr w:type="spellStart"/>
      <w:r w:rsidR="009D6277" w:rsidRPr="00876706">
        <w:rPr>
          <w:color w:val="000000" w:themeColor="text1"/>
          <w:lang w:val="en-US"/>
        </w:rPr>
        <w:t>prodi</w:t>
      </w:r>
      <w:proofErr w:type="spellEnd"/>
      <w:r w:rsidR="009D6277" w:rsidRPr="00876706">
        <w:rPr>
          <w:color w:val="000000" w:themeColor="text1"/>
          <w:lang w:val="en-US"/>
        </w:rPr>
        <w:t xml:space="preserve">, </w:t>
      </w:r>
      <w:proofErr w:type="spellStart"/>
      <w:r w:rsidR="009D6277" w:rsidRPr="00876706">
        <w:rPr>
          <w:color w:val="000000" w:themeColor="text1"/>
          <w:lang w:val="en-US"/>
        </w:rPr>
        <w:t>termasuk</w:t>
      </w:r>
      <w:proofErr w:type="spellEnd"/>
      <w:r w:rsidR="009D6277" w:rsidRPr="00876706">
        <w:rPr>
          <w:color w:val="000000" w:themeColor="text1"/>
          <w:lang w:val="en-US"/>
        </w:rPr>
        <w:t xml:space="preserve"> </w:t>
      </w:r>
      <w:proofErr w:type="spellStart"/>
      <w:r>
        <w:rPr>
          <w:color w:val="000000" w:themeColor="text1"/>
          <w:lang w:val="en-US"/>
        </w:rPr>
        <w:t>mengikuti</w:t>
      </w:r>
      <w:proofErr w:type="spellEnd"/>
      <w:r>
        <w:rPr>
          <w:color w:val="000000" w:themeColor="text1"/>
          <w:lang w:val="en-US"/>
        </w:rPr>
        <w:t xml:space="preserve"> </w:t>
      </w:r>
      <w:proofErr w:type="spellStart"/>
      <w:r>
        <w:rPr>
          <w:color w:val="000000" w:themeColor="text1"/>
          <w:lang w:val="en-US"/>
        </w:rPr>
        <w:t>seleksi</w:t>
      </w:r>
      <w:proofErr w:type="spellEnd"/>
      <w:r>
        <w:rPr>
          <w:color w:val="000000" w:themeColor="text1"/>
          <w:lang w:val="en-US"/>
        </w:rPr>
        <w:t xml:space="preserve"> </w:t>
      </w:r>
      <w:proofErr w:type="spellStart"/>
      <w:r>
        <w:rPr>
          <w:color w:val="000000" w:themeColor="text1"/>
          <w:lang w:val="en-US"/>
        </w:rPr>
        <w:t>bila</w:t>
      </w:r>
      <w:proofErr w:type="spellEnd"/>
      <w:r>
        <w:rPr>
          <w:color w:val="000000" w:themeColor="text1"/>
          <w:lang w:val="en-US"/>
        </w:rPr>
        <w:t xml:space="preserve"> </w:t>
      </w:r>
      <w:proofErr w:type="spellStart"/>
      <w:r>
        <w:rPr>
          <w:color w:val="000000" w:themeColor="text1"/>
          <w:lang w:val="en-US"/>
        </w:rPr>
        <w:t>ada</w:t>
      </w:r>
      <w:proofErr w:type="spellEnd"/>
      <w:r>
        <w:rPr>
          <w:color w:val="000000" w:themeColor="text1"/>
          <w:lang w:val="en-US"/>
        </w:rPr>
        <w:t xml:space="preserve">; </w:t>
      </w:r>
      <w:proofErr w:type="spellStart"/>
      <w:r>
        <w:rPr>
          <w:color w:val="000000" w:themeColor="text1"/>
          <w:lang w:val="en-US"/>
        </w:rPr>
        <w:t>dan</w:t>
      </w:r>
      <w:proofErr w:type="spellEnd"/>
    </w:p>
    <w:p w:rsidR="003A57E2" w:rsidRPr="00876706" w:rsidRDefault="000D1D16" w:rsidP="00DD2199">
      <w:pPr>
        <w:pStyle w:val="ListParagraph"/>
        <w:numPr>
          <w:ilvl w:val="0"/>
          <w:numId w:val="39"/>
        </w:numPr>
        <w:spacing w:line="360" w:lineRule="auto"/>
        <w:ind w:left="2855" w:right="68" w:hanging="425"/>
        <w:rPr>
          <w:color w:val="000000" w:themeColor="text1"/>
        </w:rPr>
      </w:pPr>
      <w:proofErr w:type="spellStart"/>
      <w:r w:rsidRPr="00876706">
        <w:rPr>
          <w:color w:val="000000" w:themeColor="text1"/>
          <w:lang w:val="en-US"/>
        </w:rPr>
        <w:t>mengikuti</w:t>
      </w:r>
      <w:proofErr w:type="spellEnd"/>
      <w:r w:rsidRPr="00876706">
        <w:rPr>
          <w:color w:val="000000" w:themeColor="text1"/>
          <w:lang w:val="en-US"/>
        </w:rPr>
        <w:t xml:space="preserve"> </w:t>
      </w:r>
      <w:r w:rsidR="009D6277" w:rsidRPr="00876706">
        <w:rPr>
          <w:color w:val="000000" w:themeColor="text1"/>
          <w:lang w:val="en-US"/>
        </w:rPr>
        <w:t xml:space="preserve">program </w:t>
      </w:r>
      <w:proofErr w:type="spellStart"/>
      <w:r w:rsidR="009D6277" w:rsidRPr="00876706">
        <w:rPr>
          <w:color w:val="000000" w:themeColor="text1"/>
          <w:lang w:val="en-US"/>
        </w:rPr>
        <w:t>kegiatan</w:t>
      </w:r>
      <w:proofErr w:type="spellEnd"/>
      <w:r w:rsidR="009D6277" w:rsidRPr="00876706">
        <w:rPr>
          <w:color w:val="000000" w:themeColor="text1"/>
          <w:lang w:val="en-US"/>
        </w:rPr>
        <w:t xml:space="preserve"> </w:t>
      </w:r>
      <w:proofErr w:type="spellStart"/>
      <w:r w:rsidR="009D6277" w:rsidRPr="00876706">
        <w:rPr>
          <w:color w:val="000000" w:themeColor="text1"/>
          <w:lang w:val="en-US"/>
        </w:rPr>
        <w:t>luar</w:t>
      </w:r>
      <w:proofErr w:type="spellEnd"/>
      <w:r w:rsidR="009D6277" w:rsidRPr="00876706">
        <w:rPr>
          <w:color w:val="000000" w:themeColor="text1"/>
          <w:lang w:val="en-US"/>
        </w:rPr>
        <w:t xml:space="preserve"> </w:t>
      </w:r>
      <w:proofErr w:type="spellStart"/>
      <w:r w:rsidR="009D6277" w:rsidRPr="00876706">
        <w:rPr>
          <w:color w:val="000000" w:themeColor="text1"/>
          <w:lang w:val="en-US"/>
        </w:rPr>
        <w:t>prodi</w:t>
      </w:r>
      <w:proofErr w:type="spellEnd"/>
      <w:r w:rsidR="009D6277" w:rsidRPr="00876706">
        <w:rPr>
          <w:color w:val="000000" w:themeColor="text1"/>
          <w:lang w:val="en-US"/>
        </w:rPr>
        <w:t xml:space="preserve"> </w:t>
      </w:r>
      <w:proofErr w:type="spellStart"/>
      <w:r w:rsidR="009D6277" w:rsidRPr="00876706">
        <w:rPr>
          <w:color w:val="000000" w:themeColor="text1"/>
          <w:lang w:val="en-US"/>
        </w:rPr>
        <w:t>sesuai</w:t>
      </w:r>
      <w:proofErr w:type="spellEnd"/>
      <w:r w:rsidR="009D6277" w:rsidRPr="00876706">
        <w:rPr>
          <w:color w:val="000000" w:themeColor="text1"/>
          <w:lang w:val="en-US"/>
        </w:rPr>
        <w:t xml:space="preserve"> </w:t>
      </w:r>
      <w:proofErr w:type="spellStart"/>
      <w:r w:rsidR="009D6277" w:rsidRPr="00876706">
        <w:rPr>
          <w:color w:val="000000" w:themeColor="text1"/>
          <w:lang w:val="en-US"/>
        </w:rPr>
        <w:t>dengan</w:t>
      </w:r>
      <w:proofErr w:type="spellEnd"/>
      <w:r w:rsidR="009D6277" w:rsidRPr="00876706">
        <w:rPr>
          <w:color w:val="000000" w:themeColor="text1"/>
          <w:lang w:val="en-US"/>
        </w:rPr>
        <w:t xml:space="preserve"> </w:t>
      </w:r>
      <w:proofErr w:type="spellStart"/>
      <w:r w:rsidR="009D6277" w:rsidRPr="00876706">
        <w:rPr>
          <w:color w:val="000000" w:themeColor="text1"/>
          <w:lang w:val="en-US"/>
        </w:rPr>
        <w:t>ketentuan</w:t>
      </w:r>
      <w:proofErr w:type="spellEnd"/>
      <w:r w:rsidR="009D6277" w:rsidRPr="00876706">
        <w:rPr>
          <w:color w:val="000000" w:themeColor="text1"/>
          <w:lang w:val="en-US"/>
        </w:rPr>
        <w:t xml:space="preserve"> </w:t>
      </w:r>
      <w:proofErr w:type="spellStart"/>
      <w:r w:rsidR="009D6277" w:rsidRPr="00876706">
        <w:rPr>
          <w:color w:val="000000" w:themeColor="text1"/>
          <w:lang w:val="en-US"/>
        </w:rPr>
        <w:t>pedoman</w:t>
      </w:r>
      <w:proofErr w:type="spellEnd"/>
      <w:r w:rsidR="009D6277" w:rsidRPr="00876706">
        <w:rPr>
          <w:color w:val="000000" w:themeColor="text1"/>
          <w:lang w:val="en-US"/>
        </w:rPr>
        <w:t xml:space="preserve"> </w:t>
      </w:r>
      <w:proofErr w:type="spellStart"/>
      <w:r w:rsidR="009D6277" w:rsidRPr="00876706">
        <w:rPr>
          <w:color w:val="000000" w:themeColor="text1"/>
          <w:lang w:val="en-US"/>
        </w:rPr>
        <w:t>akademik</w:t>
      </w:r>
      <w:proofErr w:type="spellEnd"/>
      <w:r w:rsidR="009D6277" w:rsidRPr="00876706">
        <w:rPr>
          <w:color w:val="000000" w:themeColor="text1"/>
          <w:lang w:val="en-US"/>
        </w:rPr>
        <w:t xml:space="preserve"> yang </w:t>
      </w:r>
      <w:proofErr w:type="spellStart"/>
      <w:r w:rsidR="009D6277" w:rsidRPr="00876706">
        <w:rPr>
          <w:color w:val="000000" w:themeColor="text1"/>
          <w:lang w:val="en-US"/>
        </w:rPr>
        <w:t>ada</w:t>
      </w:r>
      <w:proofErr w:type="spellEnd"/>
      <w:r w:rsidR="009D6277" w:rsidRPr="00876706">
        <w:rPr>
          <w:color w:val="000000" w:themeColor="text1"/>
          <w:lang w:val="en-US"/>
        </w:rPr>
        <w:t>.</w:t>
      </w:r>
    </w:p>
    <w:p w:rsidR="003A57E2" w:rsidRPr="00306F68" w:rsidRDefault="003A57E2" w:rsidP="00DD2199">
      <w:pPr>
        <w:numPr>
          <w:ilvl w:val="0"/>
          <w:numId w:val="28"/>
        </w:numPr>
        <w:spacing w:after="0" w:line="360" w:lineRule="auto"/>
        <w:ind w:left="2430" w:right="68" w:hanging="567"/>
        <w:rPr>
          <w:color w:val="000000" w:themeColor="text1"/>
        </w:rPr>
      </w:pPr>
      <w:r w:rsidRPr="00306F68">
        <w:rPr>
          <w:color w:val="000000" w:themeColor="text1"/>
        </w:rPr>
        <w:t xml:space="preserve">Mitra memiliki tugas: </w:t>
      </w:r>
    </w:p>
    <w:p w:rsidR="003A57E2" w:rsidRPr="000D1D16" w:rsidRDefault="000D1D16" w:rsidP="00DD2199">
      <w:pPr>
        <w:pStyle w:val="ListParagraph"/>
        <w:numPr>
          <w:ilvl w:val="0"/>
          <w:numId w:val="43"/>
        </w:numPr>
        <w:spacing w:line="360" w:lineRule="auto"/>
        <w:ind w:left="2855" w:right="68" w:hanging="425"/>
        <w:rPr>
          <w:color w:val="000000" w:themeColor="text1"/>
          <w:lang w:val="en-US"/>
        </w:rPr>
      </w:pPr>
      <w:r w:rsidRPr="000D1D16">
        <w:rPr>
          <w:color w:val="000000" w:themeColor="text1"/>
        </w:rPr>
        <w:t>membuat</w:t>
      </w:r>
      <w:r w:rsidRPr="000D1D16">
        <w:rPr>
          <w:color w:val="000000" w:themeColor="text1"/>
          <w:lang w:val="en-US"/>
        </w:rPr>
        <w:t xml:space="preserve"> </w:t>
      </w:r>
      <w:proofErr w:type="spellStart"/>
      <w:r w:rsidR="003A57E2" w:rsidRPr="000D1D16">
        <w:rPr>
          <w:color w:val="000000" w:themeColor="text1"/>
          <w:lang w:val="en-US"/>
        </w:rPr>
        <w:t>dokumen</w:t>
      </w:r>
      <w:proofErr w:type="spellEnd"/>
      <w:r w:rsidR="003A57E2" w:rsidRPr="000D1D16">
        <w:rPr>
          <w:color w:val="000000" w:themeColor="text1"/>
          <w:lang w:val="en-US"/>
        </w:rPr>
        <w:t xml:space="preserve"> </w:t>
      </w:r>
      <w:proofErr w:type="spellStart"/>
      <w:r w:rsidR="003A57E2" w:rsidRPr="000D1D16">
        <w:rPr>
          <w:color w:val="000000" w:themeColor="text1"/>
          <w:lang w:val="en-US"/>
        </w:rPr>
        <w:t>kerja</w:t>
      </w:r>
      <w:proofErr w:type="spellEnd"/>
      <w:r w:rsidR="003A57E2" w:rsidRPr="000D1D16">
        <w:rPr>
          <w:color w:val="000000" w:themeColor="text1"/>
          <w:lang w:val="en-US"/>
        </w:rPr>
        <w:t xml:space="preserve"> </w:t>
      </w:r>
      <w:proofErr w:type="spellStart"/>
      <w:r w:rsidR="003A57E2" w:rsidRPr="000D1D16">
        <w:rPr>
          <w:color w:val="000000" w:themeColor="text1"/>
          <w:lang w:val="en-US"/>
        </w:rPr>
        <w:t>sama</w:t>
      </w:r>
      <w:proofErr w:type="spellEnd"/>
      <w:r w:rsidR="003A57E2" w:rsidRPr="000D1D16">
        <w:rPr>
          <w:color w:val="000000" w:themeColor="text1"/>
          <w:lang w:val="en-US"/>
        </w:rPr>
        <w:t xml:space="preserve"> (</w:t>
      </w:r>
      <w:proofErr w:type="spellStart"/>
      <w:r w:rsidR="003A57E2" w:rsidRPr="000D1D16">
        <w:rPr>
          <w:color w:val="000000" w:themeColor="text1"/>
          <w:lang w:val="en-US"/>
        </w:rPr>
        <w:t>MoU</w:t>
      </w:r>
      <w:proofErr w:type="spellEnd"/>
      <w:r w:rsidR="003A57E2" w:rsidRPr="000D1D16">
        <w:rPr>
          <w:color w:val="000000" w:themeColor="text1"/>
          <w:lang w:val="en-US"/>
        </w:rPr>
        <w:t xml:space="preserve">/SPK) </w:t>
      </w:r>
      <w:proofErr w:type="spellStart"/>
      <w:r w:rsidR="003A57E2" w:rsidRPr="000D1D16">
        <w:rPr>
          <w:color w:val="000000" w:themeColor="text1"/>
          <w:lang w:val="en-US"/>
        </w:rPr>
        <w:t>bersama</w:t>
      </w:r>
      <w:proofErr w:type="spellEnd"/>
      <w:r w:rsidR="003A57E2" w:rsidRPr="000D1D16">
        <w:rPr>
          <w:color w:val="000000" w:themeColor="text1"/>
          <w:lang w:val="en-US"/>
        </w:rPr>
        <w:t xml:space="preserve"> </w:t>
      </w:r>
      <w:proofErr w:type="spellStart"/>
      <w:r w:rsidR="003A57E2" w:rsidRPr="000D1D16">
        <w:rPr>
          <w:color w:val="000000" w:themeColor="text1"/>
          <w:lang w:val="en-US"/>
        </w:rPr>
        <w:t>perguruan</w:t>
      </w:r>
      <w:proofErr w:type="spellEnd"/>
      <w:r w:rsidR="003A57E2" w:rsidRPr="000D1D16">
        <w:rPr>
          <w:color w:val="000000" w:themeColor="text1"/>
          <w:lang w:val="en-US"/>
        </w:rPr>
        <w:t xml:space="preserve"> </w:t>
      </w:r>
      <w:proofErr w:type="spellStart"/>
      <w:r w:rsidRPr="000D1D16">
        <w:rPr>
          <w:color w:val="000000" w:themeColor="text1"/>
          <w:lang w:val="en-US"/>
        </w:rPr>
        <w:t>tinggi</w:t>
      </w:r>
      <w:proofErr w:type="spellEnd"/>
      <w:r w:rsidRPr="000D1D16">
        <w:rPr>
          <w:color w:val="000000" w:themeColor="text1"/>
          <w:lang w:val="en-US"/>
        </w:rPr>
        <w:t>/</w:t>
      </w:r>
      <w:proofErr w:type="spellStart"/>
      <w:r w:rsidRPr="000D1D16">
        <w:rPr>
          <w:color w:val="000000" w:themeColor="text1"/>
          <w:lang w:val="en-US"/>
        </w:rPr>
        <w:t>fakultas</w:t>
      </w:r>
      <w:proofErr w:type="spellEnd"/>
      <w:r w:rsidRPr="000D1D16">
        <w:rPr>
          <w:color w:val="000000" w:themeColor="text1"/>
          <w:lang w:val="en-US"/>
        </w:rPr>
        <w:t xml:space="preserve">/ program </w:t>
      </w:r>
      <w:proofErr w:type="spellStart"/>
      <w:r w:rsidRPr="000D1D16">
        <w:rPr>
          <w:color w:val="000000" w:themeColor="text1"/>
          <w:lang w:val="en-US"/>
        </w:rPr>
        <w:t>studi</w:t>
      </w:r>
      <w:proofErr w:type="spellEnd"/>
      <w:r w:rsidRPr="000D1D16">
        <w:rPr>
          <w:color w:val="000000" w:themeColor="text1"/>
          <w:lang w:val="en-US"/>
        </w:rPr>
        <w:t xml:space="preserve">; </w:t>
      </w:r>
      <w:proofErr w:type="spellStart"/>
      <w:r w:rsidRPr="000D1D16">
        <w:rPr>
          <w:color w:val="000000" w:themeColor="text1"/>
          <w:lang w:val="en-US"/>
        </w:rPr>
        <w:t>dan</w:t>
      </w:r>
      <w:proofErr w:type="spellEnd"/>
      <w:r w:rsidR="003A57E2" w:rsidRPr="000D1D16">
        <w:rPr>
          <w:color w:val="000000" w:themeColor="text1"/>
          <w:lang w:val="en-US"/>
        </w:rPr>
        <w:t xml:space="preserve"> </w:t>
      </w:r>
    </w:p>
    <w:p w:rsidR="003A57E2" w:rsidRDefault="000D1D16" w:rsidP="00DD2199">
      <w:pPr>
        <w:pStyle w:val="ListParagraph"/>
        <w:numPr>
          <w:ilvl w:val="0"/>
          <w:numId w:val="43"/>
        </w:numPr>
        <w:spacing w:line="360" w:lineRule="auto"/>
        <w:ind w:left="2855" w:right="68" w:hanging="425"/>
        <w:rPr>
          <w:color w:val="000000" w:themeColor="text1"/>
        </w:rPr>
      </w:pPr>
      <w:r w:rsidRPr="00306F68">
        <w:rPr>
          <w:color w:val="000000" w:themeColor="text1"/>
        </w:rPr>
        <w:t xml:space="preserve">melaksanakan </w:t>
      </w:r>
      <w:r w:rsidR="003A57E2" w:rsidRPr="00306F68">
        <w:rPr>
          <w:color w:val="000000" w:themeColor="text1"/>
        </w:rPr>
        <w:t xml:space="preserve">program kegiatan luar program studi  sesuai dengan ketentuan yang ada dalam dokumen kerja sama (MoU/SPK). </w:t>
      </w:r>
    </w:p>
    <w:p w:rsidR="00DD2199" w:rsidRDefault="00DD2199" w:rsidP="00DD2199">
      <w:pPr>
        <w:spacing w:line="360" w:lineRule="auto"/>
        <w:ind w:right="68"/>
        <w:rPr>
          <w:color w:val="000000" w:themeColor="text1"/>
        </w:rPr>
      </w:pPr>
    </w:p>
    <w:p w:rsidR="00DD2199" w:rsidRPr="00DD2199" w:rsidRDefault="00DD2199" w:rsidP="00DD2199">
      <w:pPr>
        <w:spacing w:line="360" w:lineRule="auto"/>
        <w:ind w:right="68"/>
        <w:rPr>
          <w:color w:val="000000" w:themeColor="text1"/>
        </w:rPr>
      </w:pPr>
    </w:p>
    <w:p w:rsidR="003A57E2" w:rsidRPr="00306F68" w:rsidRDefault="003A57E2" w:rsidP="00F16660">
      <w:pPr>
        <w:spacing w:after="16" w:line="259" w:lineRule="auto"/>
        <w:ind w:left="2686" w:right="27" w:hanging="426"/>
        <w:jc w:val="center"/>
        <w:rPr>
          <w:color w:val="000000" w:themeColor="text1"/>
        </w:rPr>
      </w:pPr>
      <w:r w:rsidRPr="00306F68">
        <w:rPr>
          <w:rFonts w:ascii="Cambria" w:eastAsia="Cambria" w:hAnsi="Cambria" w:cs="Cambria"/>
          <w:b/>
          <w:color w:val="000000" w:themeColor="text1"/>
        </w:rPr>
        <w:lastRenderedPageBreak/>
        <w:t xml:space="preserve"> </w:t>
      </w:r>
      <w:r w:rsidRPr="00306F68">
        <w:rPr>
          <w:b/>
          <w:color w:val="000000" w:themeColor="text1"/>
        </w:rPr>
        <w:t xml:space="preserve"> </w:t>
      </w:r>
    </w:p>
    <w:p w:rsidR="003A57E2" w:rsidRPr="00306F68" w:rsidRDefault="003A57E2" w:rsidP="000D1D16">
      <w:pPr>
        <w:spacing w:after="0" w:line="259" w:lineRule="auto"/>
        <w:ind w:left="1721" w:right="0" w:firstLine="0"/>
        <w:jc w:val="center"/>
        <w:rPr>
          <w:color w:val="000000" w:themeColor="text1"/>
        </w:rPr>
      </w:pPr>
      <w:r w:rsidRPr="00306F68">
        <w:rPr>
          <w:color w:val="000000" w:themeColor="text1"/>
        </w:rPr>
        <w:t>Bagian Keenam</w:t>
      </w:r>
    </w:p>
    <w:p w:rsidR="003A57E2" w:rsidRPr="00306F68" w:rsidRDefault="003A57E2" w:rsidP="000D1D16">
      <w:pPr>
        <w:spacing w:after="0" w:line="259" w:lineRule="auto"/>
        <w:ind w:left="1731" w:right="80"/>
        <w:jc w:val="center"/>
        <w:rPr>
          <w:color w:val="000000" w:themeColor="text1"/>
        </w:rPr>
      </w:pPr>
      <w:r w:rsidRPr="00306F68">
        <w:rPr>
          <w:color w:val="000000" w:themeColor="text1"/>
        </w:rPr>
        <w:t xml:space="preserve">Penjaminan Mutu </w:t>
      </w:r>
    </w:p>
    <w:p w:rsidR="003A57E2" w:rsidRPr="00306F68" w:rsidRDefault="003A57E2" w:rsidP="000D1D16">
      <w:pPr>
        <w:spacing w:after="0" w:line="259" w:lineRule="auto"/>
        <w:ind w:left="1723"/>
        <w:jc w:val="center"/>
        <w:rPr>
          <w:color w:val="000000" w:themeColor="text1"/>
        </w:rPr>
      </w:pPr>
      <w:r w:rsidRPr="00306F68">
        <w:rPr>
          <w:color w:val="000000" w:themeColor="text1"/>
        </w:rPr>
        <w:t xml:space="preserve"> </w:t>
      </w:r>
    </w:p>
    <w:p w:rsidR="003A57E2" w:rsidRPr="00306F68" w:rsidRDefault="003A57E2" w:rsidP="00DD2199">
      <w:pPr>
        <w:keepNext/>
        <w:keepLines/>
        <w:spacing w:after="0" w:line="360" w:lineRule="auto"/>
        <w:ind w:left="1731" w:right="80"/>
        <w:jc w:val="center"/>
        <w:outlineLvl w:val="0"/>
        <w:rPr>
          <w:color w:val="000000" w:themeColor="text1"/>
          <w:lang w:val="en-US"/>
        </w:rPr>
      </w:pPr>
      <w:r w:rsidRPr="00306F68">
        <w:rPr>
          <w:color w:val="000000" w:themeColor="text1"/>
        </w:rPr>
        <w:t xml:space="preserve">Pasal </w:t>
      </w:r>
      <w:r w:rsidR="00D872C7" w:rsidRPr="00306F68">
        <w:rPr>
          <w:color w:val="000000" w:themeColor="text1"/>
          <w:lang w:val="en-US"/>
        </w:rPr>
        <w:t>15</w:t>
      </w:r>
    </w:p>
    <w:p w:rsidR="003A57E2" w:rsidRPr="00306F68" w:rsidRDefault="003A57E2" w:rsidP="00DD2199">
      <w:pPr>
        <w:numPr>
          <w:ilvl w:val="0"/>
          <w:numId w:val="42"/>
        </w:numPr>
        <w:spacing w:after="0" w:line="360" w:lineRule="auto"/>
        <w:ind w:left="2430" w:right="68" w:hanging="567"/>
        <w:rPr>
          <w:color w:val="000000" w:themeColor="text1"/>
        </w:rPr>
      </w:pPr>
      <w:r w:rsidRPr="00306F68">
        <w:rPr>
          <w:color w:val="000000" w:themeColor="text1"/>
        </w:rPr>
        <w:t xml:space="preserve">Penjaminan Mutu </w:t>
      </w:r>
      <w:r w:rsidR="001B162E" w:rsidRPr="000D1D16">
        <w:rPr>
          <w:color w:val="000000" w:themeColor="text1"/>
        </w:rPr>
        <w:t xml:space="preserve">sebagaimana dimaksud dalam Pasal 3 huruf f </w:t>
      </w:r>
      <w:r w:rsidRPr="00306F68">
        <w:rPr>
          <w:color w:val="000000" w:themeColor="text1"/>
        </w:rPr>
        <w:t xml:space="preserve">dilakukan untuk menjamin pelaksanaan Merdeka Belajar-Kampus Merdeka berjalan sesuai dengan aturan yang ditetapkan  </w:t>
      </w:r>
    </w:p>
    <w:p w:rsidR="003A57E2" w:rsidRPr="00306F68" w:rsidRDefault="003A57E2" w:rsidP="00DD2199">
      <w:pPr>
        <w:numPr>
          <w:ilvl w:val="0"/>
          <w:numId w:val="42"/>
        </w:numPr>
        <w:spacing w:after="0" w:line="360" w:lineRule="auto"/>
        <w:ind w:left="2430" w:right="68" w:hanging="567"/>
        <w:rPr>
          <w:color w:val="000000" w:themeColor="text1"/>
        </w:rPr>
      </w:pPr>
      <w:r w:rsidRPr="00306F68">
        <w:rPr>
          <w:color w:val="000000" w:themeColor="text1"/>
        </w:rPr>
        <w:t xml:space="preserve">Implementasi penjaminan mutu sebagaimana dimaksud pada ayat (1) dilakukan secara terintegrasi dengan mekanisme penjaminan mutu di </w:t>
      </w:r>
      <w:r w:rsidR="00AE1FBF">
        <w:rPr>
          <w:color w:val="000000" w:themeColor="text1"/>
        </w:rPr>
        <w:t>Unram</w:t>
      </w:r>
      <w:r w:rsidRPr="00306F68">
        <w:rPr>
          <w:color w:val="000000" w:themeColor="text1"/>
        </w:rPr>
        <w:t xml:space="preserve"> dengan mengacu kepada Sistem Penjaminan Mutu Internal </w:t>
      </w:r>
      <w:r w:rsidR="00AE1FBF">
        <w:rPr>
          <w:color w:val="000000" w:themeColor="text1"/>
        </w:rPr>
        <w:t>Unram</w:t>
      </w:r>
      <w:r w:rsidRPr="00306F68">
        <w:rPr>
          <w:color w:val="000000" w:themeColor="text1"/>
        </w:rPr>
        <w:t xml:space="preserve"> </w:t>
      </w:r>
    </w:p>
    <w:p w:rsidR="003A57E2" w:rsidRPr="00306F68" w:rsidRDefault="003A57E2" w:rsidP="00DD2199">
      <w:pPr>
        <w:numPr>
          <w:ilvl w:val="0"/>
          <w:numId w:val="42"/>
        </w:numPr>
        <w:spacing w:after="0" w:line="360" w:lineRule="auto"/>
        <w:ind w:left="2430" w:right="68" w:hanging="567"/>
        <w:rPr>
          <w:color w:val="000000" w:themeColor="text1"/>
        </w:rPr>
      </w:pPr>
      <w:r w:rsidRPr="00306F68">
        <w:rPr>
          <w:color w:val="000000" w:themeColor="text1"/>
        </w:rPr>
        <w:t xml:space="preserve">Aspek-aspek penjaminan mutu pelaksanaan Merdeka Belajar-Kampus Merdeka meliputi: </w:t>
      </w:r>
    </w:p>
    <w:p w:rsidR="003A57E2" w:rsidRPr="00306F68" w:rsidRDefault="000D1D16" w:rsidP="00DD2199">
      <w:pPr>
        <w:pStyle w:val="ListParagraph"/>
        <w:numPr>
          <w:ilvl w:val="0"/>
          <w:numId w:val="44"/>
        </w:numPr>
        <w:spacing w:line="360" w:lineRule="auto"/>
        <w:ind w:left="2855" w:right="68" w:hanging="425"/>
        <w:rPr>
          <w:color w:val="000000" w:themeColor="text1"/>
        </w:rPr>
      </w:pPr>
      <w:r>
        <w:rPr>
          <w:color w:val="000000" w:themeColor="text1"/>
        </w:rPr>
        <w:t>mutu kompetensi peserta;</w:t>
      </w:r>
      <w:r w:rsidRPr="00306F68">
        <w:rPr>
          <w:color w:val="000000" w:themeColor="text1"/>
        </w:rPr>
        <w:t xml:space="preserve">  </w:t>
      </w:r>
    </w:p>
    <w:p w:rsidR="003A57E2" w:rsidRPr="00306F68" w:rsidRDefault="000D1D16" w:rsidP="00DD2199">
      <w:pPr>
        <w:pStyle w:val="ListParagraph"/>
        <w:numPr>
          <w:ilvl w:val="0"/>
          <w:numId w:val="44"/>
        </w:numPr>
        <w:spacing w:line="360" w:lineRule="auto"/>
        <w:ind w:left="2855" w:right="68" w:hanging="425"/>
        <w:rPr>
          <w:color w:val="000000" w:themeColor="text1"/>
        </w:rPr>
      </w:pPr>
      <w:r>
        <w:rPr>
          <w:color w:val="000000" w:themeColor="text1"/>
        </w:rPr>
        <w:t>mutu pelaksanaan;</w:t>
      </w:r>
    </w:p>
    <w:p w:rsidR="003A57E2" w:rsidRPr="00306F68" w:rsidRDefault="000D1D16" w:rsidP="00DD2199">
      <w:pPr>
        <w:pStyle w:val="ListParagraph"/>
        <w:numPr>
          <w:ilvl w:val="0"/>
          <w:numId w:val="44"/>
        </w:numPr>
        <w:spacing w:line="360" w:lineRule="auto"/>
        <w:ind w:left="2855" w:right="68" w:hanging="425"/>
        <w:rPr>
          <w:color w:val="000000" w:themeColor="text1"/>
        </w:rPr>
      </w:pPr>
      <w:r w:rsidRPr="00306F68">
        <w:rPr>
          <w:color w:val="000000" w:themeColor="text1"/>
        </w:rPr>
        <w:t>mutu proses pem</w:t>
      </w:r>
      <w:r>
        <w:rPr>
          <w:color w:val="000000" w:themeColor="text1"/>
        </w:rPr>
        <w:t>bimbingan internal dan ekternal;</w:t>
      </w:r>
      <w:r w:rsidRPr="00306F68">
        <w:rPr>
          <w:color w:val="000000" w:themeColor="text1"/>
        </w:rPr>
        <w:t xml:space="preserve">  </w:t>
      </w:r>
    </w:p>
    <w:p w:rsidR="003A57E2" w:rsidRPr="00306F68" w:rsidRDefault="000D1D16" w:rsidP="00DD2199">
      <w:pPr>
        <w:pStyle w:val="ListParagraph"/>
        <w:numPr>
          <w:ilvl w:val="0"/>
          <w:numId w:val="44"/>
        </w:numPr>
        <w:spacing w:line="360" w:lineRule="auto"/>
        <w:ind w:left="2855" w:right="68" w:hanging="425"/>
        <w:rPr>
          <w:color w:val="000000" w:themeColor="text1"/>
        </w:rPr>
      </w:pPr>
      <w:r w:rsidRPr="00306F68">
        <w:rPr>
          <w:color w:val="000000" w:themeColor="text1"/>
        </w:rPr>
        <w:t>mutu sarana d</w:t>
      </w:r>
      <w:r>
        <w:rPr>
          <w:color w:val="000000" w:themeColor="text1"/>
        </w:rPr>
        <w:t>an pasarana untuk pelaksanaan;</w:t>
      </w:r>
    </w:p>
    <w:p w:rsidR="003A57E2" w:rsidRPr="00306F68" w:rsidRDefault="000D1D16" w:rsidP="00DD2199">
      <w:pPr>
        <w:pStyle w:val="ListParagraph"/>
        <w:numPr>
          <w:ilvl w:val="0"/>
          <w:numId w:val="44"/>
        </w:numPr>
        <w:spacing w:line="360" w:lineRule="auto"/>
        <w:ind w:left="2855" w:right="68" w:hanging="425"/>
        <w:rPr>
          <w:color w:val="000000" w:themeColor="text1"/>
        </w:rPr>
      </w:pPr>
      <w:r w:rsidRPr="00306F68">
        <w:rPr>
          <w:color w:val="000000" w:themeColor="text1"/>
        </w:rPr>
        <w:t>mutu pelaporan da</w:t>
      </w:r>
      <w:r>
        <w:rPr>
          <w:color w:val="000000" w:themeColor="text1"/>
        </w:rPr>
        <w:t>n presentasi hasil; dan</w:t>
      </w:r>
    </w:p>
    <w:p w:rsidR="003A57E2" w:rsidRPr="00306F68" w:rsidRDefault="000D1D16" w:rsidP="00DD2199">
      <w:pPr>
        <w:pStyle w:val="ListParagraph"/>
        <w:numPr>
          <w:ilvl w:val="0"/>
          <w:numId w:val="44"/>
        </w:numPr>
        <w:spacing w:line="360" w:lineRule="auto"/>
        <w:ind w:left="2855" w:right="68" w:hanging="425"/>
        <w:rPr>
          <w:color w:val="000000" w:themeColor="text1"/>
        </w:rPr>
      </w:pPr>
      <w:r w:rsidRPr="00306F68">
        <w:rPr>
          <w:color w:val="000000" w:themeColor="text1"/>
        </w:rPr>
        <w:t>mutu penilaian</w:t>
      </w:r>
      <w:r w:rsidR="003A57E2" w:rsidRPr="00306F68">
        <w:rPr>
          <w:color w:val="000000" w:themeColor="text1"/>
        </w:rPr>
        <w:t xml:space="preserve">. </w:t>
      </w:r>
    </w:p>
    <w:p w:rsidR="003A57E2" w:rsidRPr="00306F68" w:rsidRDefault="003A57E2" w:rsidP="00DD2199">
      <w:pPr>
        <w:numPr>
          <w:ilvl w:val="0"/>
          <w:numId w:val="42"/>
        </w:numPr>
        <w:spacing w:after="0" w:line="360" w:lineRule="auto"/>
        <w:ind w:left="2430" w:right="68" w:hanging="567"/>
        <w:rPr>
          <w:color w:val="000000" w:themeColor="text1"/>
        </w:rPr>
      </w:pPr>
      <w:r w:rsidRPr="00306F68">
        <w:rPr>
          <w:color w:val="000000" w:themeColor="text1"/>
        </w:rPr>
        <w:t xml:space="preserve">Untuk menjamin mutu penerapan </w:t>
      </w:r>
      <w:r w:rsidR="004C2C08" w:rsidRPr="000D1D16">
        <w:rPr>
          <w:color w:val="000000" w:themeColor="text1"/>
        </w:rPr>
        <w:t xml:space="preserve">kebijakan </w:t>
      </w:r>
      <w:r w:rsidRPr="00306F68">
        <w:rPr>
          <w:color w:val="000000" w:themeColor="text1"/>
        </w:rPr>
        <w:t xml:space="preserve">Merdeka Belajar-Kampus Merdeka dilakukan monitoring dan evaluasi. </w:t>
      </w:r>
    </w:p>
    <w:p w:rsidR="003A57E2" w:rsidRPr="00306F68" w:rsidRDefault="003A57E2" w:rsidP="00DD2199">
      <w:pPr>
        <w:numPr>
          <w:ilvl w:val="0"/>
          <w:numId w:val="42"/>
        </w:numPr>
        <w:spacing w:after="0" w:line="360" w:lineRule="auto"/>
        <w:ind w:left="2430" w:right="68" w:hanging="567"/>
        <w:rPr>
          <w:color w:val="000000" w:themeColor="text1"/>
        </w:rPr>
      </w:pPr>
      <w:r w:rsidRPr="00306F68">
        <w:rPr>
          <w:color w:val="000000" w:themeColor="text1"/>
        </w:rPr>
        <w:t xml:space="preserve">Monitoring dan evaluasi sebagaimana dimaksud pada ayat </w:t>
      </w:r>
      <w:r w:rsidR="001B162E" w:rsidRPr="00306F68">
        <w:rPr>
          <w:color w:val="000000" w:themeColor="text1"/>
          <w:lang w:val="en-US"/>
        </w:rPr>
        <w:t>(</w:t>
      </w:r>
      <w:r w:rsidRPr="00306F68">
        <w:rPr>
          <w:color w:val="000000" w:themeColor="text1"/>
        </w:rPr>
        <w:t>4</w:t>
      </w:r>
      <w:r w:rsidR="001B162E" w:rsidRPr="00306F68">
        <w:rPr>
          <w:color w:val="000000" w:themeColor="text1"/>
          <w:lang w:val="en-US"/>
        </w:rPr>
        <w:t>)</w:t>
      </w:r>
      <w:r w:rsidRPr="00306F68">
        <w:rPr>
          <w:color w:val="000000" w:themeColor="text1"/>
        </w:rPr>
        <w:t xml:space="preserve"> dilakukan pada tahap persiapan, pelaksanaan dan penilaian. </w:t>
      </w:r>
    </w:p>
    <w:p w:rsidR="003A57E2" w:rsidRPr="00306F68" w:rsidRDefault="003A57E2" w:rsidP="00DD2199">
      <w:pPr>
        <w:numPr>
          <w:ilvl w:val="0"/>
          <w:numId w:val="42"/>
        </w:numPr>
        <w:spacing w:after="0" w:line="360" w:lineRule="auto"/>
        <w:ind w:left="2430" w:right="68" w:hanging="567"/>
        <w:rPr>
          <w:color w:val="000000" w:themeColor="text1"/>
        </w:rPr>
      </w:pPr>
      <w:r w:rsidRPr="00306F68">
        <w:rPr>
          <w:color w:val="000000" w:themeColor="text1"/>
        </w:rPr>
        <w:t xml:space="preserve">Survei dilakukan kepada peserta untuk mengungkap pengalaman dan penilaian mahasiswa terhadap kualitas program merdeka belajar yang mereka jalani selama satu semester di luar program studi. </w:t>
      </w:r>
    </w:p>
    <w:p w:rsidR="005F21B6" w:rsidRPr="00306F68" w:rsidRDefault="004C15B3" w:rsidP="00F16660">
      <w:pPr>
        <w:spacing w:after="18" w:line="259" w:lineRule="auto"/>
        <w:ind w:left="1723" w:right="0" w:firstLine="0"/>
        <w:jc w:val="center"/>
        <w:rPr>
          <w:b/>
          <w:color w:val="000000" w:themeColor="text1"/>
        </w:rPr>
      </w:pPr>
      <w:r w:rsidRPr="00306F68">
        <w:rPr>
          <w:b/>
          <w:color w:val="000000" w:themeColor="text1"/>
        </w:rPr>
        <w:t xml:space="preserve"> </w:t>
      </w:r>
    </w:p>
    <w:p w:rsidR="00364564" w:rsidRPr="000D1D16" w:rsidRDefault="00364564" w:rsidP="000D1D16">
      <w:pPr>
        <w:spacing w:after="0" w:line="276" w:lineRule="auto"/>
        <w:ind w:left="1731"/>
        <w:jc w:val="center"/>
        <w:rPr>
          <w:rFonts w:cs="Arial"/>
          <w:color w:val="000000" w:themeColor="text1"/>
          <w:szCs w:val="24"/>
          <w:lang w:val="en-US"/>
        </w:rPr>
      </w:pPr>
      <w:r w:rsidRPr="000D1D16">
        <w:rPr>
          <w:rFonts w:cs="Arial"/>
          <w:color w:val="000000" w:themeColor="text1"/>
          <w:szCs w:val="24"/>
        </w:rPr>
        <w:t xml:space="preserve">BAB </w:t>
      </w:r>
      <w:r w:rsidRPr="000D1D16">
        <w:rPr>
          <w:rFonts w:cs="Arial"/>
          <w:color w:val="000000" w:themeColor="text1"/>
          <w:szCs w:val="24"/>
          <w:lang w:val="en-US"/>
        </w:rPr>
        <w:t>IV</w:t>
      </w:r>
    </w:p>
    <w:p w:rsidR="00364564" w:rsidRPr="000D1D16" w:rsidRDefault="00364564" w:rsidP="000D1D16">
      <w:pPr>
        <w:spacing w:after="0" w:line="276" w:lineRule="auto"/>
        <w:ind w:left="1731"/>
        <w:jc w:val="center"/>
        <w:rPr>
          <w:rFonts w:cs="Arial"/>
          <w:color w:val="000000" w:themeColor="text1"/>
          <w:szCs w:val="24"/>
        </w:rPr>
      </w:pPr>
      <w:r w:rsidRPr="000D1D16">
        <w:rPr>
          <w:rFonts w:cs="Arial"/>
          <w:color w:val="000000" w:themeColor="text1"/>
          <w:szCs w:val="24"/>
        </w:rPr>
        <w:t>KETENTUAN PERALIHAN</w:t>
      </w:r>
    </w:p>
    <w:p w:rsidR="000D1D16" w:rsidRPr="000D1D16" w:rsidRDefault="000D1D16" w:rsidP="000D1D16">
      <w:pPr>
        <w:spacing w:after="0" w:line="276" w:lineRule="auto"/>
        <w:ind w:left="1731"/>
        <w:jc w:val="center"/>
        <w:rPr>
          <w:rFonts w:cs="Arial"/>
          <w:color w:val="000000" w:themeColor="text1"/>
          <w:szCs w:val="24"/>
        </w:rPr>
      </w:pPr>
    </w:p>
    <w:p w:rsidR="00364564" w:rsidRPr="000D1D16" w:rsidRDefault="00364564" w:rsidP="000D1D16">
      <w:pPr>
        <w:spacing w:line="276" w:lineRule="auto"/>
        <w:ind w:left="1741"/>
        <w:jc w:val="center"/>
        <w:rPr>
          <w:rFonts w:cs="Arial"/>
          <w:color w:val="000000" w:themeColor="text1"/>
          <w:szCs w:val="24"/>
          <w:lang w:val="en-US"/>
        </w:rPr>
      </w:pPr>
      <w:r w:rsidRPr="000D1D16">
        <w:rPr>
          <w:rFonts w:cs="Arial"/>
          <w:color w:val="000000" w:themeColor="text1"/>
          <w:szCs w:val="24"/>
        </w:rPr>
        <w:t xml:space="preserve">Pasal </w:t>
      </w:r>
      <w:r w:rsidRPr="000D1D16">
        <w:rPr>
          <w:rFonts w:cs="Arial"/>
          <w:color w:val="000000" w:themeColor="text1"/>
          <w:szCs w:val="24"/>
          <w:lang w:val="en-US"/>
        </w:rPr>
        <w:t>16</w:t>
      </w:r>
    </w:p>
    <w:p w:rsidR="00364564" w:rsidRDefault="00364564" w:rsidP="00F16660">
      <w:pPr>
        <w:pStyle w:val="ListParagraph"/>
        <w:spacing w:after="0" w:line="360" w:lineRule="auto"/>
        <w:ind w:left="2147" w:right="0" w:firstLine="0"/>
        <w:rPr>
          <w:rFonts w:cs="Arial"/>
          <w:color w:val="000000" w:themeColor="text1"/>
          <w:szCs w:val="24"/>
          <w:lang w:val="en-US"/>
        </w:rPr>
      </w:pPr>
      <w:r w:rsidRPr="00306F68">
        <w:rPr>
          <w:rFonts w:cs="Arial"/>
          <w:color w:val="000000" w:themeColor="text1"/>
          <w:szCs w:val="24"/>
        </w:rPr>
        <w:t xml:space="preserve">Pada saat Peraturan Rektor ini mulai berlaku, semua ketentuan yang berkaitan dengan Tata Tertib Akademik </w:t>
      </w:r>
      <w:proofErr w:type="spellStart"/>
      <w:r w:rsidR="005B00D4" w:rsidRPr="00306F68">
        <w:rPr>
          <w:rFonts w:cs="Arial"/>
          <w:color w:val="000000" w:themeColor="text1"/>
          <w:szCs w:val="24"/>
          <w:lang w:val="en-US"/>
        </w:rPr>
        <w:t>harus</w:t>
      </w:r>
      <w:proofErr w:type="spellEnd"/>
      <w:r w:rsidR="005B00D4" w:rsidRPr="00306F68">
        <w:rPr>
          <w:rFonts w:cs="Arial"/>
          <w:color w:val="000000" w:themeColor="text1"/>
          <w:szCs w:val="24"/>
          <w:lang w:val="en-US"/>
        </w:rPr>
        <w:t xml:space="preserve"> </w:t>
      </w:r>
      <w:proofErr w:type="spellStart"/>
      <w:r w:rsidR="005B00D4" w:rsidRPr="00306F68">
        <w:rPr>
          <w:rFonts w:cs="Arial"/>
          <w:color w:val="000000" w:themeColor="text1"/>
          <w:szCs w:val="24"/>
          <w:lang w:val="en-US"/>
        </w:rPr>
        <w:t>segera</w:t>
      </w:r>
      <w:proofErr w:type="spellEnd"/>
      <w:r w:rsidR="005B00D4" w:rsidRPr="00306F68">
        <w:rPr>
          <w:rFonts w:cs="Arial"/>
          <w:color w:val="000000" w:themeColor="text1"/>
          <w:szCs w:val="24"/>
          <w:lang w:val="en-US"/>
        </w:rPr>
        <w:t xml:space="preserve"> </w:t>
      </w:r>
      <w:proofErr w:type="spellStart"/>
      <w:r w:rsidR="005B00D4" w:rsidRPr="00306F68">
        <w:rPr>
          <w:rFonts w:cs="Arial"/>
          <w:color w:val="000000" w:themeColor="text1"/>
          <w:szCs w:val="24"/>
          <w:lang w:val="en-US"/>
        </w:rPr>
        <w:t>disesuaikan</w:t>
      </w:r>
      <w:proofErr w:type="spellEnd"/>
      <w:r w:rsidR="005B00D4" w:rsidRPr="00306F68">
        <w:rPr>
          <w:rFonts w:cs="Arial"/>
          <w:color w:val="000000" w:themeColor="text1"/>
          <w:szCs w:val="24"/>
          <w:lang w:val="en-US"/>
        </w:rPr>
        <w:t xml:space="preserve"> </w:t>
      </w:r>
      <w:proofErr w:type="spellStart"/>
      <w:r w:rsidR="005B00D4" w:rsidRPr="00306F68">
        <w:rPr>
          <w:rFonts w:cs="Arial"/>
          <w:color w:val="000000" w:themeColor="text1"/>
          <w:szCs w:val="24"/>
          <w:lang w:val="en-US"/>
        </w:rPr>
        <w:t>oleh</w:t>
      </w:r>
      <w:proofErr w:type="spellEnd"/>
      <w:r w:rsidR="005B00D4" w:rsidRPr="00306F68">
        <w:rPr>
          <w:rFonts w:cs="Arial"/>
          <w:color w:val="000000" w:themeColor="text1"/>
          <w:szCs w:val="24"/>
          <w:lang w:val="en-US"/>
        </w:rPr>
        <w:t xml:space="preserve"> </w:t>
      </w:r>
      <w:proofErr w:type="spellStart"/>
      <w:r w:rsidR="005B00D4" w:rsidRPr="00306F68">
        <w:rPr>
          <w:rFonts w:cs="Arial"/>
          <w:color w:val="000000" w:themeColor="text1"/>
          <w:szCs w:val="24"/>
          <w:lang w:val="en-US"/>
        </w:rPr>
        <w:t>masing-masing</w:t>
      </w:r>
      <w:proofErr w:type="spellEnd"/>
      <w:r w:rsidR="005B00D4" w:rsidRPr="00306F68">
        <w:rPr>
          <w:rFonts w:cs="Arial"/>
          <w:color w:val="000000" w:themeColor="text1"/>
          <w:szCs w:val="24"/>
          <w:lang w:val="en-US"/>
        </w:rPr>
        <w:t xml:space="preserve"> </w:t>
      </w:r>
      <w:proofErr w:type="spellStart"/>
      <w:r w:rsidR="005B00D4" w:rsidRPr="00306F68">
        <w:rPr>
          <w:rFonts w:cs="Arial"/>
          <w:color w:val="000000" w:themeColor="text1"/>
          <w:szCs w:val="24"/>
          <w:lang w:val="en-US"/>
        </w:rPr>
        <w:t>fakultas</w:t>
      </w:r>
      <w:proofErr w:type="spellEnd"/>
      <w:r w:rsidR="005B00D4" w:rsidRPr="00306F68">
        <w:rPr>
          <w:rFonts w:cs="Arial"/>
          <w:color w:val="000000" w:themeColor="text1"/>
          <w:szCs w:val="24"/>
          <w:lang w:val="en-US"/>
        </w:rPr>
        <w:t xml:space="preserve"> </w:t>
      </w:r>
      <w:proofErr w:type="spellStart"/>
      <w:r w:rsidR="00876706">
        <w:rPr>
          <w:rFonts w:cs="Arial"/>
          <w:color w:val="000000" w:themeColor="text1"/>
          <w:szCs w:val="24"/>
          <w:lang w:val="en-US"/>
        </w:rPr>
        <w:t>mulai</w:t>
      </w:r>
      <w:proofErr w:type="spellEnd"/>
      <w:r w:rsidR="005B00D4" w:rsidRPr="00306F68">
        <w:rPr>
          <w:rFonts w:cs="Arial"/>
          <w:color w:val="000000" w:themeColor="text1"/>
          <w:szCs w:val="24"/>
          <w:lang w:val="en-US"/>
        </w:rPr>
        <w:t xml:space="preserve"> </w:t>
      </w:r>
      <w:proofErr w:type="spellStart"/>
      <w:r w:rsidR="005B00D4" w:rsidRPr="00306F68">
        <w:rPr>
          <w:rFonts w:cs="Arial"/>
          <w:color w:val="000000" w:themeColor="text1"/>
          <w:szCs w:val="24"/>
          <w:lang w:val="en-US"/>
        </w:rPr>
        <w:t>tahun</w:t>
      </w:r>
      <w:proofErr w:type="spellEnd"/>
      <w:r w:rsidR="005B00D4" w:rsidRPr="00306F68">
        <w:rPr>
          <w:rFonts w:cs="Arial"/>
          <w:color w:val="000000" w:themeColor="text1"/>
          <w:szCs w:val="24"/>
          <w:lang w:val="en-US"/>
        </w:rPr>
        <w:t xml:space="preserve"> </w:t>
      </w:r>
      <w:proofErr w:type="spellStart"/>
      <w:r w:rsidR="005B00D4" w:rsidRPr="00306F68">
        <w:rPr>
          <w:rFonts w:cs="Arial"/>
          <w:color w:val="000000" w:themeColor="text1"/>
          <w:szCs w:val="24"/>
          <w:lang w:val="en-US"/>
        </w:rPr>
        <w:t>akademik</w:t>
      </w:r>
      <w:proofErr w:type="spellEnd"/>
      <w:r w:rsidR="005B00D4" w:rsidRPr="00306F68">
        <w:rPr>
          <w:rFonts w:cs="Arial"/>
          <w:color w:val="000000" w:themeColor="text1"/>
          <w:szCs w:val="24"/>
          <w:lang w:val="en-US"/>
        </w:rPr>
        <w:t xml:space="preserve"> 2020/2021. </w:t>
      </w:r>
    </w:p>
    <w:p w:rsidR="00693E9E" w:rsidRDefault="00693E9E" w:rsidP="00F16660">
      <w:pPr>
        <w:pStyle w:val="ListParagraph"/>
        <w:spacing w:after="0" w:line="360" w:lineRule="auto"/>
        <w:ind w:left="2147" w:right="0" w:firstLine="0"/>
        <w:rPr>
          <w:rFonts w:cs="Arial"/>
          <w:color w:val="000000" w:themeColor="text1"/>
          <w:szCs w:val="24"/>
        </w:rPr>
      </w:pPr>
    </w:p>
    <w:p w:rsidR="00DD2199" w:rsidRDefault="00DD2199" w:rsidP="00F16660">
      <w:pPr>
        <w:pStyle w:val="ListParagraph"/>
        <w:spacing w:after="0" w:line="360" w:lineRule="auto"/>
        <w:ind w:left="2147" w:right="0" w:firstLine="0"/>
        <w:rPr>
          <w:rFonts w:cs="Arial"/>
          <w:color w:val="000000" w:themeColor="text1"/>
          <w:szCs w:val="24"/>
        </w:rPr>
      </w:pPr>
    </w:p>
    <w:p w:rsidR="00DD2199" w:rsidRPr="00306F68" w:rsidRDefault="00DD2199" w:rsidP="00F16660">
      <w:pPr>
        <w:pStyle w:val="ListParagraph"/>
        <w:spacing w:after="0" w:line="360" w:lineRule="auto"/>
        <w:ind w:left="2147" w:right="0" w:firstLine="0"/>
        <w:rPr>
          <w:rFonts w:cs="Arial"/>
          <w:color w:val="000000" w:themeColor="text1"/>
          <w:szCs w:val="24"/>
        </w:rPr>
      </w:pPr>
    </w:p>
    <w:p w:rsidR="00364564" w:rsidRPr="000D1D16" w:rsidRDefault="00364564" w:rsidP="000D1D16">
      <w:pPr>
        <w:spacing w:after="0" w:line="276" w:lineRule="auto"/>
        <w:ind w:left="1731"/>
        <w:jc w:val="center"/>
        <w:rPr>
          <w:rFonts w:cs="Arial"/>
          <w:color w:val="000000" w:themeColor="text1"/>
          <w:szCs w:val="24"/>
        </w:rPr>
      </w:pPr>
      <w:r w:rsidRPr="000D1D16">
        <w:rPr>
          <w:rFonts w:cs="Arial"/>
          <w:color w:val="000000" w:themeColor="text1"/>
          <w:szCs w:val="24"/>
        </w:rPr>
        <w:lastRenderedPageBreak/>
        <w:t xml:space="preserve">BAB </w:t>
      </w:r>
      <w:r w:rsidR="005B00D4" w:rsidRPr="000D1D16">
        <w:rPr>
          <w:rFonts w:cs="Arial"/>
          <w:color w:val="000000" w:themeColor="text1"/>
          <w:szCs w:val="24"/>
        </w:rPr>
        <w:t>V</w:t>
      </w:r>
    </w:p>
    <w:p w:rsidR="00364564" w:rsidRPr="00306F68" w:rsidRDefault="00364564" w:rsidP="000D1D16">
      <w:pPr>
        <w:spacing w:after="0" w:line="276" w:lineRule="auto"/>
        <w:ind w:left="1731"/>
        <w:jc w:val="center"/>
        <w:rPr>
          <w:rFonts w:cs="Arial"/>
          <w:color w:val="000000" w:themeColor="text1"/>
          <w:szCs w:val="24"/>
        </w:rPr>
      </w:pPr>
      <w:r w:rsidRPr="000D1D16">
        <w:rPr>
          <w:rFonts w:cs="Arial"/>
          <w:color w:val="000000" w:themeColor="text1"/>
          <w:szCs w:val="24"/>
        </w:rPr>
        <w:t>KETENTUAN PENUTUP</w:t>
      </w:r>
    </w:p>
    <w:p w:rsidR="000D1D16" w:rsidRDefault="000D1D16" w:rsidP="000D1D16">
      <w:pPr>
        <w:spacing w:line="276" w:lineRule="auto"/>
        <w:ind w:left="1741"/>
        <w:jc w:val="center"/>
        <w:rPr>
          <w:rFonts w:cs="Arial"/>
          <w:color w:val="000000" w:themeColor="text1"/>
          <w:szCs w:val="24"/>
        </w:rPr>
      </w:pPr>
    </w:p>
    <w:p w:rsidR="00364564" w:rsidRPr="00306F68" w:rsidRDefault="00364564" w:rsidP="00DD2199">
      <w:pPr>
        <w:spacing w:line="360" w:lineRule="auto"/>
        <w:ind w:left="1741"/>
        <w:jc w:val="center"/>
        <w:rPr>
          <w:rFonts w:cs="Arial"/>
          <w:color w:val="000000" w:themeColor="text1"/>
          <w:szCs w:val="24"/>
          <w:lang w:val="en-ID"/>
        </w:rPr>
      </w:pPr>
      <w:r w:rsidRPr="000D1D16">
        <w:rPr>
          <w:rFonts w:cs="Arial"/>
          <w:color w:val="000000" w:themeColor="text1"/>
          <w:szCs w:val="24"/>
        </w:rPr>
        <w:t>Pasal</w:t>
      </w:r>
      <w:r w:rsidRPr="00306F68">
        <w:rPr>
          <w:rFonts w:cs="Arial"/>
          <w:color w:val="000000" w:themeColor="text1"/>
          <w:szCs w:val="24"/>
          <w:lang w:val="en-ID"/>
        </w:rPr>
        <w:t xml:space="preserve"> </w:t>
      </w:r>
      <w:r w:rsidR="005B00D4" w:rsidRPr="00306F68">
        <w:rPr>
          <w:rFonts w:cs="Arial"/>
          <w:color w:val="000000" w:themeColor="text1"/>
          <w:szCs w:val="24"/>
          <w:lang w:val="en-ID"/>
        </w:rPr>
        <w:t>17</w:t>
      </w:r>
    </w:p>
    <w:p w:rsidR="00364564" w:rsidRPr="00306F68" w:rsidRDefault="00364564" w:rsidP="00DD2199">
      <w:pPr>
        <w:pStyle w:val="ListParagraph"/>
        <w:spacing w:after="0" w:line="360" w:lineRule="auto"/>
        <w:ind w:left="2147" w:right="0" w:firstLine="0"/>
        <w:rPr>
          <w:rFonts w:cs="Arial"/>
          <w:color w:val="000000" w:themeColor="text1"/>
          <w:szCs w:val="24"/>
        </w:rPr>
      </w:pPr>
      <w:r w:rsidRPr="00306F68">
        <w:rPr>
          <w:rFonts w:cs="Arial"/>
          <w:color w:val="000000" w:themeColor="text1"/>
          <w:szCs w:val="24"/>
        </w:rPr>
        <w:t>Peraturan Rektor ini mulai berlaku pada tanggal ditetapkan</w:t>
      </w:r>
      <w:r w:rsidRPr="00306F68">
        <w:rPr>
          <w:rFonts w:cs="Arial"/>
          <w:color w:val="000000" w:themeColor="text1"/>
          <w:szCs w:val="24"/>
          <w:lang w:val="en-ID"/>
        </w:rPr>
        <w:t>.</w:t>
      </w:r>
    </w:p>
    <w:p w:rsidR="00364564" w:rsidRPr="00306F68" w:rsidRDefault="00364564" w:rsidP="00DD2199">
      <w:pPr>
        <w:autoSpaceDE w:val="0"/>
        <w:autoSpaceDN w:val="0"/>
        <w:adjustRightInd w:val="0"/>
        <w:spacing w:line="360" w:lineRule="auto"/>
        <w:ind w:left="2686"/>
        <w:rPr>
          <w:rFonts w:cs="Arial"/>
          <w:color w:val="000000" w:themeColor="text1"/>
          <w:szCs w:val="24"/>
        </w:rPr>
      </w:pPr>
      <w:r w:rsidRPr="00306F68">
        <w:rPr>
          <w:rFonts w:cs="Arial"/>
          <w:color w:val="000000" w:themeColor="text1"/>
          <w:szCs w:val="24"/>
        </w:rPr>
        <w:tab/>
      </w:r>
      <w:r w:rsidRPr="00306F68">
        <w:rPr>
          <w:rFonts w:cs="Arial"/>
          <w:color w:val="000000" w:themeColor="text1"/>
          <w:szCs w:val="24"/>
        </w:rPr>
        <w:tab/>
      </w:r>
      <w:r w:rsidRPr="00306F68">
        <w:rPr>
          <w:rFonts w:cs="Arial"/>
          <w:color w:val="000000" w:themeColor="text1"/>
          <w:szCs w:val="24"/>
        </w:rPr>
        <w:tab/>
      </w:r>
      <w:r w:rsidRPr="00306F68">
        <w:rPr>
          <w:rFonts w:cs="Arial"/>
          <w:color w:val="000000" w:themeColor="text1"/>
          <w:szCs w:val="24"/>
        </w:rPr>
        <w:tab/>
      </w:r>
      <w:r w:rsidRPr="00306F68">
        <w:rPr>
          <w:rFonts w:cs="Arial"/>
          <w:color w:val="000000" w:themeColor="text1"/>
          <w:szCs w:val="24"/>
        </w:rPr>
        <w:tab/>
      </w:r>
    </w:p>
    <w:p w:rsidR="00364564" w:rsidRPr="00306F68" w:rsidRDefault="00364564" w:rsidP="000D1D16">
      <w:pPr>
        <w:autoSpaceDE w:val="0"/>
        <w:autoSpaceDN w:val="0"/>
        <w:adjustRightInd w:val="0"/>
        <w:ind w:left="4320" w:firstLine="720"/>
        <w:rPr>
          <w:rFonts w:cs="Arial"/>
          <w:color w:val="000000" w:themeColor="text1"/>
          <w:szCs w:val="24"/>
        </w:rPr>
      </w:pPr>
      <w:r w:rsidRPr="00306F68">
        <w:rPr>
          <w:rFonts w:cs="Arial"/>
          <w:color w:val="000000" w:themeColor="text1"/>
          <w:szCs w:val="24"/>
        </w:rPr>
        <w:t>Ditetapkan di Mataram</w:t>
      </w:r>
    </w:p>
    <w:p w:rsidR="00364564" w:rsidRPr="00306F68" w:rsidRDefault="00364564" w:rsidP="000D1D16">
      <w:pPr>
        <w:autoSpaceDE w:val="0"/>
        <w:autoSpaceDN w:val="0"/>
        <w:adjustRightInd w:val="0"/>
        <w:ind w:left="4320" w:firstLine="720"/>
        <w:rPr>
          <w:rFonts w:cs="Arial"/>
          <w:color w:val="000000" w:themeColor="text1"/>
          <w:szCs w:val="24"/>
          <w:lang w:val="en-US"/>
        </w:rPr>
      </w:pPr>
      <w:r w:rsidRPr="00306F68">
        <w:rPr>
          <w:rFonts w:cs="Arial"/>
          <w:color w:val="000000" w:themeColor="text1"/>
          <w:szCs w:val="24"/>
        </w:rPr>
        <w:t xml:space="preserve">pada tanggal </w:t>
      </w:r>
      <w:r w:rsidR="00716839">
        <w:rPr>
          <w:rFonts w:cs="Arial"/>
          <w:color w:val="000000" w:themeColor="text1"/>
          <w:szCs w:val="24"/>
          <w:lang w:val="en-US"/>
        </w:rPr>
        <w:t>14</w:t>
      </w:r>
      <w:r w:rsidR="000D1D16">
        <w:rPr>
          <w:rFonts w:cs="Arial"/>
          <w:color w:val="000000" w:themeColor="text1"/>
          <w:szCs w:val="24"/>
          <w:lang w:val="en-US"/>
        </w:rPr>
        <w:t xml:space="preserve"> </w:t>
      </w:r>
      <w:proofErr w:type="spellStart"/>
      <w:r w:rsidR="000D1D16">
        <w:rPr>
          <w:rFonts w:cs="Arial"/>
          <w:color w:val="000000" w:themeColor="text1"/>
          <w:szCs w:val="24"/>
          <w:lang w:val="en-US"/>
        </w:rPr>
        <w:t>Juli</w:t>
      </w:r>
      <w:proofErr w:type="spellEnd"/>
      <w:r w:rsidR="000D1D16">
        <w:rPr>
          <w:rFonts w:cs="Arial"/>
          <w:color w:val="000000" w:themeColor="text1"/>
          <w:szCs w:val="24"/>
          <w:lang w:val="en-US"/>
        </w:rPr>
        <w:t xml:space="preserve"> </w:t>
      </w:r>
      <w:r w:rsidRPr="00306F68">
        <w:rPr>
          <w:rFonts w:cs="Arial"/>
          <w:color w:val="000000" w:themeColor="text1"/>
          <w:szCs w:val="24"/>
        </w:rPr>
        <w:t>20</w:t>
      </w:r>
      <w:r w:rsidRPr="00306F68">
        <w:rPr>
          <w:rFonts w:cs="Arial"/>
          <w:color w:val="000000" w:themeColor="text1"/>
          <w:szCs w:val="24"/>
          <w:lang w:val="en-US"/>
        </w:rPr>
        <w:t>20</w:t>
      </w:r>
    </w:p>
    <w:p w:rsidR="00364564" w:rsidRPr="00306F68" w:rsidRDefault="00364564" w:rsidP="000D1D16">
      <w:pPr>
        <w:autoSpaceDE w:val="0"/>
        <w:autoSpaceDN w:val="0"/>
        <w:adjustRightInd w:val="0"/>
        <w:ind w:left="6260"/>
        <w:rPr>
          <w:rFonts w:cs="Arial"/>
          <w:color w:val="000000" w:themeColor="text1"/>
          <w:szCs w:val="24"/>
        </w:rPr>
      </w:pPr>
    </w:p>
    <w:p w:rsidR="00364564" w:rsidRPr="00306F68" w:rsidRDefault="00364564" w:rsidP="000D1D16">
      <w:pPr>
        <w:autoSpaceDE w:val="0"/>
        <w:autoSpaceDN w:val="0"/>
        <w:adjustRightInd w:val="0"/>
        <w:ind w:left="5040"/>
        <w:rPr>
          <w:rFonts w:cs="Arial"/>
          <w:color w:val="000000" w:themeColor="text1"/>
          <w:szCs w:val="24"/>
        </w:rPr>
      </w:pPr>
      <w:r w:rsidRPr="00306F68">
        <w:rPr>
          <w:rFonts w:cs="Arial"/>
          <w:color w:val="000000" w:themeColor="text1"/>
          <w:szCs w:val="24"/>
        </w:rPr>
        <w:t>REKTOR UNIVERSITAS MATARAM,</w:t>
      </w:r>
    </w:p>
    <w:p w:rsidR="00364564" w:rsidRPr="00306F68" w:rsidRDefault="00364564" w:rsidP="000D1D16">
      <w:pPr>
        <w:autoSpaceDE w:val="0"/>
        <w:autoSpaceDN w:val="0"/>
        <w:adjustRightInd w:val="0"/>
        <w:ind w:left="6260"/>
        <w:rPr>
          <w:rFonts w:cs="Arial"/>
          <w:color w:val="000000" w:themeColor="text1"/>
          <w:szCs w:val="24"/>
        </w:rPr>
      </w:pPr>
    </w:p>
    <w:p w:rsidR="00364564" w:rsidRPr="00BB4B8F" w:rsidRDefault="00716839" w:rsidP="00BB4B8F">
      <w:pPr>
        <w:autoSpaceDE w:val="0"/>
        <w:autoSpaceDN w:val="0"/>
        <w:adjustRightInd w:val="0"/>
        <w:ind w:left="5103"/>
        <w:rPr>
          <w:rFonts w:cs="Arial"/>
          <w:color w:val="000000" w:themeColor="text1"/>
          <w:szCs w:val="24"/>
          <w:lang w:val="en-US"/>
        </w:rPr>
      </w:pPr>
      <w:r>
        <w:rPr>
          <w:rFonts w:cs="Arial"/>
          <w:color w:val="000000" w:themeColor="text1"/>
          <w:szCs w:val="24"/>
          <w:lang w:val="en-US"/>
        </w:rPr>
        <w:t>TTD.</w:t>
      </w:r>
    </w:p>
    <w:p w:rsidR="00364564" w:rsidRPr="00306F68" w:rsidRDefault="00364564" w:rsidP="000D1D16">
      <w:pPr>
        <w:autoSpaceDE w:val="0"/>
        <w:autoSpaceDN w:val="0"/>
        <w:adjustRightInd w:val="0"/>
        <w:ind w:left="6260"/>
        <w:rPr>
          <w:rFonts w:cs="Arial"/>
          <w:color w:val="000000" w:themeColor="text1"/>
          <w:szCs w:val="24"/>
        </w:rPr>
      </w:pPr>
    </w:p>
    <w:p w:rsidR="00364564" w:rsidRPr="00306F68" w:rsidRDefault="00364564" w:rsidP="000D1D16">
      <w:pPr>
        <w:autoSpaceDE w:val="0"/>
        <w:autoSpaceDN w:val="0"/>
        <w:adjustRightInd w:val="0"/>
        <w:ind w:left="4320" w:firstLine="720"/>
        <w:rPr>
          <w:rFonts w:cs="Arial"/>
          <w:color w:val="000000" w:themeColor="text1"/>
          <w:szCs w:val="24"/>
        </w:rPr>
      </w:pPr>
      <w:r w:rsidRPr="00306F68">
        <w:rPr>
          <w:rFonts w:cs="Arial"/>
          <w:color w:val="000000" w:themeColor="text1"/>
          <w:szCs w:val="24"/>
        </w:rPr>
        <w:t>LALU HUSNI</w:t>
      </w:r>
    </w:p>
    <w:p w:rsidR="005F21B6" w:rsidRDefault="00364564" w:rsidP="000D1D16">
      <w:pPr>
        <w:spacing w:line="360" w:lineRule="auto"/>
        <w:ind w:left="2405"/>
        <w:rPr>
          <w:rFonts w:cs="Arial"/>
          <w:color w:val="000000" w:themeColor="text1"/>
          <w:szCs w:val="24"/>
          <w:lang w:val="en-US"/>
        </w:rPr>
      </w:pPr>
      <w:r w:rsidRPr="00306F68">
        <w:rPr>
          <w:rFonts w:cs="Arial"/>
          <w:color w:val="000000" w:themeColor="text1"/>
          <w:szCs w:val="24"/>
        </w:rPr>
        <w:tab/>
      </w:r>
      <w:r w:rsidRPr="00306F68">
        <w:rPr>
          <w:rFonts w:cs="Arial"/>
          <w:color w:val="000000" w:themeColor="text1"/>
          <w:szCs w:val="24"/>
        </w:rPr>
        <w:tab/>
      </w:r>
      <w:r w:rsidRPr="00306F68">
        <w:rPr>
          <w:rFonts w:cs="Arial"/>
          <w:color w:val="000000" w:themeColor="text1"/>
          <w:szCs w:val="24"/>
        </w:rPr>
        <w:tab/>
      </w:r>
      <w:r w:rsidRPr="00306F68">
        <w:rPr>
          <w:rFonts w:cs="Arial"/>
          <w:color w:val="000000" w:themeColor="text1"/>
          <w:szCs w:val="24"/>
        </w:rPr>
        <w:tab/>
      </w:r>
      <w:r w:rsidRPr="00306F68">
        <w:rPr>
          <w:rFonts w:cs="Arial"/>
          <w:color w:val="000000" w:themeColor="text1"/>
          <w:szCs w:val="24"/>
        </w:rPr>
        <w:tab/>
      </w:r>
      <w:r w:rsidR="000D1D16">
        <w:rPr>
          <w:rFonts w:cs="Arial"/>
          <w:color w:val="000000" w:themeColor="text1"/>
          <w:szCs w:val="24"/>
          <w:lang w:val="en-US"/>
        </w:rPr>
        <w:t>NIP. 196212311988031</w:t>
      </w:r>
      <w:r w:rsidRPr="00306F68">
        <w:rPr>
          <w:rFonts w:cs="Arial"/>
          <w:color w:val="000000" w:themeColor="text1"/>
          <w:szCs w:val="24"/>
          <w:lang w:val="en-US"/>
        </w:rPr>
        <w:t>010</w:t>
      </w:r>
    </w:p>
    <w:p w:rsidR="00716839" w:rsidRPr="00BB4B8F" w:rsidRDefault="00716839" w:rsidP="00716839">
      <w:pPr>
        <w:spacing w:after="0" w:line="276" w:lineRule="auto"/>
        <w:ind w:left="0" w:right="0" w:firstLine="0"/>
        <w:jc w:val="left"/>
        <w:rPr>
          <w:rFonts w:eastAsia="Times New Roman" w:cs="Arial Narrow"/>
          <w:bCs/>
          <w:color w:val="auto"/>
          <w:szCs w:val="24"/>
          <w:lang w:eastAsia="en-US"/>
        </w:rPr>
      </w:pPr>
      <w:r w:rsidRPr="00BB4B8F">
        <w:rPr>
          <w:rFonts w:eastAsia="Times New Roman" w:cs="Arial Narrow"/>
          <w:bCs/>
          <w:color w:val="auto"/>
          <w:szCs w:val="24"/>
          <w:lang w:eastAsia="en-US"/>
        </w:rPr>
        <w:t>Salinan sesuai dengan aslinya</w:t>
      </w:r>
    </w:p>
    <w:p w:rsidR="00716839" w:rsidRPr="00BB4B8F" w:rsidRDefault="00716839" w:rsidP="00716839">
      <w:pPr>
        <w:spacing w:after="0" w:line="276" w:lineRule="auto"/>
        <w:ind w:left="0" w:right="0" w:firstLine="0"/>
        <w:jc w:val="left"/>
        <w:rPr>
          <w:rFonts w:eastAsia="Times New Roman" w:cs="Arial Narrow"/>
          <w:bCs/>
          <w:color w:val="auto"/>
          <w:szCs w:val="24"/>
          <w:lang w:eastAsia="en-US"/>
        </w:rPr>
      </w:pPr>
      <w:r w:rsidRPr="00BB4B8F">
        <w:rPr>
          <w:rFonts w:eastAsia="Times New Roman" w:cs="Arial Narrow"/>
          <w:bCs/>
          <w:color w:val="auto"/>
          <w:szCs w:val="24"/>
          <w:lang w:eastAsia="en-US"/>
        </w:rPr>
        <w:t>UNIVERSITAS MATARAM</w:t>
      </w:r>
    </w:p>
    <w:p w:rsidR="00716839" w:rsidRPr="00BB4B8F" w:rsidRDefault="00716839" w:rsidP="00716839">
      <w:pPr>
        <w:spacing w:after="0" w:line="276" w:lineRule="auto"/>
        <w:ind w:left="0" w:right="0" w:firstLine="0"/>
        <w:jc w:val="left"/>
        <w:rPr>
          <w:rFonts w:eastAsia="Times New Roman" w:cs="Arial Narrow"/>
          <w:bCs/>
          <w:color w:val="auto"/>
          <w:szCs w:val="24"/>
          <w:lang w:eastAsia="en-US"/>
        </w:rPr>
      </w:pPr>
      <w:r w:rsidRPr="00BB4B8F">
        <w:rPr>
          <w:rFonts w:eastAsia="Times New Roman" w:cs="Arial Narrow"/>
          <w:bCs/>
          <w:color w:val="auto"/>
          <w:szCs w:val="24"/>
          <w:lang w:eastAsia="en-US"/>
        </w:rPr>
        <w:t>Kepala Biro Umum dan Keuangan</w:t>
      </w:r>
    </w:p>
    <w:p w:rsidR="00716839" w:rsidRPr="00BB4B8F" w:rsidRDefault="00716839" w:rsidP="00716839">
      <w:pPr>
        <w:spacing w:after="0" w:line="276" w:lineRule="auto"/>
        <w:ind w:left="0" w:right="0" w:firstLine="0"/>
        <w:jc w:val="left"/>
        <w:rPr>
          <w:rFonts w:eastAsia="Times New Roman" w:cs="Arial Narrow"/>
          <w:bCs/>
          <w:color w:val="auto"/>
          <w:szCs w:val="24"/>
          <w:lang w:eastAsia="en-US"/>
        </w:rPr>
      </w:pPr>
    </w:p>
    <w:p w:rsidR="00716839" w:rsidRPr="00BB4B8F" w:rsidRDefault="00716839" w:rsidP="00716839">
      <w:pPr>
        <w:spacing w:after="0" w:line="276" w:lineRule="auto"/>
        <w:ind w:left="0" w:right="0" w:firstLine="0"/>
        <w:jc w:val="left"/>
        <w:rPr>
          <w:rFonts w:eastAsia="Times New Roman" w:cs="Arial Narrow"/>
          <w:bCs/>
          <w:color w:val="auto"/>
          <w:szCs w:val="24"/>
          <w:lang w:eastAsia="en-US"/>
        </w:rPr>
      </w:pPr>
    </w:p>
    <w:p w:rsidR="00716839" w:rsidRPr="00BB4B8F" w:rsidRDefault="00716839" w:rsidP="00716839">
      <w:pPr>
        <w:spacing w:after="0" w:line="276" w:lineRule="auto"/>
        <w:ind w:left="0" w:right="0" w:firstLine="0"/>
        <w:jc w:val="left"/>
        <w:rPr>
          <w:rFonts w:eastAsia="Times New Roman" w:cs="Arial Narrow"/>
          <w:bCs/>
          <w:color w:val="auto"/>
          <w:szCs w:val="24"/>
          <w:lang w:eastAsia="en-US"/>
        </w:rPr>
      </w:pPr>
      <w:bookmarkStart w:id="0" w:name="_GoBack"/>
      <w:bookmarkEnd w:id="0"/>
    </w:p>
    <w:p w:rsidR="00716839" w:rsidRPr="00BB4B8F" w:rsidRDefault="00716839" w:rsidP="00716839">
      <w:pPr>
        <w:spacing w:after="0" w:line="276" w:lineRule="auto"/>
        <w:ind w:left="0" w:right="0" w:firstLine="0"/>
        <w:jc w:val="left"/>
        <w:rPr>
          <w:rFonts w:eastAsia="Times New Roman" w:cs="Arial Narrow"/>
          <w:bCs/>
          <w:color w:val="auto"/>
          <w:szCs w:val="24"/>
          <w:lang w:eastAsia="en-US"/>
        </w:rPr>
      </w:pPr>
      <w:r w:rsidRPr="00BB4B8F">
        <w:rPr>
          <w:rFonts w:eastAsia="Times New Roman" w:cs="Arial Narrow"/>
          <w:bCs/>
          <w:color w:val="auto"/>
          <w:szCs w:val="24"/>
          <w:lang w:eastAsia="en-US"/>
        </w:rPr>
        <w:t>Drs. Swastahadi</w:t>
      </w:r>
    </w:p>
    <w:p w:rsidR="00716839" w:rsidRPr="00306F68" w:rsidRDefault="00716839" w:rsidP="00716839">
      <w:pPr>
        <w:spacing w:line="360" w:lineRule="auto"/>
        <w:ind w:left="0" w:firstLine="0"/>
        <w:jc w:val="left"/>
        <w:rPr>
          <w:color w:val="000000" w:themeColor="text1"/>
          <w:lang w:val="en-US"/>
        </w:rPr>
      </w:pPr>
      <w:r w:rsidRPr="00BB4B8F">
        <w:rPr>
          <w:rFonts w:eastAsia="Times New Roman" w:cs="Arial Narrow"/>
          <w:bCs/>
          <w:color w:val="auto"/>
          <w:szCs w:val="24"/>
          <w:lang w:eastAsia="en-US"/>
        </w:rPr>
        <w:t>NIP. 196008121987031015</w:t>
      </w:r>
    </w:p>
    <w:p w:rsidR="00716839" w:rsidRDefault="00716839" w:rsidP="00716839">
      <w:pPr>
        <w:spacing w:line="360" w:lineRule="auto"/>
        <w:ind w:left="0" w:firstLine="0"/>
        <w:rPr>
          <w:rFonts w:cs="Arial"/>
          <w:color w:val="000000" w:themeColor="text1"/>
          <w:szCs w:val="24"/>
          <w:lang w:val="en-US"/>
        </w:rPr>
      </w:pPr>
    </w:p>
    <w:sectPr w:rsidR="00716839" w:rsidSect="008D538F">
      <w:footerReference w:type="even" r:id="rId9"/>
      <w:footerReference w:type="default" r:id="rId10"/>
      <w:footerReference w:type="first" r:id="rId11"/>
      <w:pgSz w:w="12242" w:h="20163" w:code="5"/>
      <w:pgMar w:top="1440" w:right="1134" w:bottom="851" w:left="1440" w:header="720" w:footer="170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0BB" w:rsidRDefault="008070BB">
      <w:pPr>
        <w:spacing w:after="0" w:line="240" w:lineRule="auto"/>
      </w:pPr>
      <w:r>
        <w:separator/>
      </w:r>
    </w:p>
  </w:endnote>
  <w:endnote w:type="continuationSeparator" w:id="0">
    <w:p w:rsidR="008070BB" w:rsidRDefault="0080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E2" w:rsidRDefault="003A57E2">
    <w:pPr>
      <w:spacing w:after="0" w:line="259" w:lineRule="auto"/>
      <w:ind w:left="0" w:right="7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A57E2" w:rsidRDefault="003A57E2">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E2" w:rsidRPr="00693E9E" w:rsidRDefault="00693E9E" w:rsidP="00693E9E">
    <w:pPr>
      <w:tabs>
        <w:tab w:val="center" w:pos="4795"/>
        <w:tab w:val="left" w:pos="7185"/>
      </w:tabs>
      <w:spacing w:after="0" w:line="259" w:lineRule="auto"/>
      <w:ind w:left="0" w:right="78" w:firstLine="0"/>
      <w:jc w:val="left"/>
      <w:rPr>
        <w:szCs w:val="24"/>
      </w:rPr>
    </w:pPr>
    <w:r>
      <w:rPr>
        <w:szCs w:val="24"/>
      </w:rPr>
      <w:tab/>
    </w:r>
    <w:r w:rsidR="003A57E2" w:rsidRPr="00693E9E">
      <w:rPr>
        <w:szCs w:val="24"/>
      </w:rPr>
      <w:fldChar w:fldCharType="begin"/>
    </w:r>
    <w:r w:rsidR="003A57E2" w:rsidRPr="00693E9E">
      <w:rPr>
        <w:szCs w:val="24"/>
      </w:rPr>
      <w:instrText xml:space="preserve"> PAGE   \* MERGEFORMAT </w:instrText>
    </w:r>
    <w:r w:rsidR="003A57E2" w:rsidRPr="00693E9E">
      <w:rPr>
        <w:szCs w:val="24"/>
      </w:rPr>
      <w:fldChar w:fldCharType="separate"/>
    </w:r>
    <w:r w:rsidR="00716839" w:rsidRPr="00716839">
      <w:rPr>
        <w:rFonts w:ascii="Calibri" w:eastAsia="Calibri" w:hAnsi="Calibri" w:cs="Calibri"/>
        <w:noProof/>
        <w:szCs w:val="24"/>
      </w:rPr>
      <w:t>12</w:t>
    </w:r>
    <w:r w:rsidR="003A57E2" w:rsidRPr="00693E9E">
      <w:rPr>
        <w:rFonts w:ascii="Calibri" w:eastAsia="Calibri" w:hAnsi="Calibri" w:cs="Calibri"/>
        <w:szCs w:val="24"/>
      </w:rPr>
      <w:fldChar w:fldCharType="end"/>
    </w:r>
    <w:r w:rsidR="003A57E2" w:rsidRPr="00693E9E">
      <w:rPr>
        <w:rFonts w:ascii="Calibri" w:eastAsia="Calibri" w:hAnsi="Calibri" w:cs="Calibri"/>
        <w:szCs w:val="24"/>
      </w:rPr>
      <w:t xml:space="preserve"> </w:t>
    </w:r>
    <w:r>
      <w:rPr>
        <w:rFonts w:ascii="Calibri" w:eastAsia="Calibri" w:hAnsi="Calibri" w:cs="Calibri"/>
        <w:szCs w:val="24"/>
      </w:rPr>
      <w:tab/>
    </w:r>
  </w:p>
  <w:p w:rsidR="003A57E2" w:rsidRDefault="003A57E2">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E2" w:rsidRDefault="003A57E2">
    <w:pPr>
      <w:spacing w:after="0" w:line="259" w:lineRule="auto"/>
      <w:ind w:left="0" w:right="7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A57E2" w:rsidRDefault="003A57E2">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0BB" w:rsidRDefault="008070BB">
      <w:pPr>
        <w:spacing w:after="0" w:line="240" w:lineRule="auto"/>
      </w:pPr>
      <w:r>
        <w:separator/>
      </w:r>
    </w:p>
  </w:footnote>
  <w:footnote w:type="continuationSeparator" w:id="0">
    <w:p w:rsidR="008070BB" w:rsidRDefault="00807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8E3"/>
    <w:multiLevelType w:val="hybridMultilevel"/>
    <w:tmpl w:val="AF026A22"/>
    <w:lvl w:ilvl="0" w:tplc="6BD418DA">
      <w:start w:val="1"/>
      <w:numFmt w:val="decimal"/>
      <w:lvlText w:val="(%1)"/>
      <w:lvlJc w:val="left"/>
      <w:pPr>
        <w:ind w:left="4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BCDCB8F6">
      <w:start w:val="1"/>
      <w:numFmt w:val="lowerLetter"/>
      <w:lvlText w:val="%2."/>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C02CED0">
      <w:start w:val="1"/>
      <w:numFmt w:val="lowerRoman"/>
      <w:lvlText w:val="%3"/>
      <w:lvlJc w:val="left"/>
      <w:pPr>
        <w:ind w:left="15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A0E880E">
      <w:start w:val="1"/>
      <w:numFmt w:val="decimal"/>
      <w:lvlText w:val="%4"/>
      <w:lvlJc w:val="left"/>
      <w:pPr>
        <w:ind w:left="2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D253C2">
      <w:start w:val="1"/>
      <w:numFmt w:val="lowerLetter"/>
      <w:lvlText w:val="%5"/>
      <w:lvlJc w:val="left"/>
      <w:pPr>
        <w:ind w:left="30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29E03E4">
      <w:start w:val="1"/>
      <w:numFmt w:val="lowerRoman"/>
      <w:lvlText w:val="%6"/>
      <w:lvlJc w:val="left"/>
      <w:pPr>
        <w:ind w:left="37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2EE1D66">
      <w:start w:val="1"/>
      <w:numFmt w:val="decimal"/>
      <w:lvlText w:val="%7"/>
      <w:lvlJc w:val="left"/>
      <w:pPr>
        <w:ind w:left="4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91A2998">
      <w:start w:val="1"/>
      <w:numFmt w:val="lowerLetter"/>
      <w:lvlText w:val="%8"/>
      <w:lvlJc w:val="left"/>
      <w:pPr>
        <w:ind w:left="51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BEA834E">
      <w:start w:val="1"/>
      <w:numFmt w:val="lowerRoman"/>
      <w:lvlText w:val="%9"/>
      <w:lvlJc w:val="left"/>
      <w:pPr>
        <w:ind w:left="58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A7B2A"/>
    <w:multiLevelType w:val="hybridMultilevel"/>
    <w:tmpl w:val="81C4BC8E"/>
    <w:lvl w:ilvl="0" w:tplc="33EC7042">
      <w:start w:val="1"/>
      <w:numFmt w:val="decimal"/>
      <w:lvlText w:val="(%1)"/>
      <w:lvlJc w:val="left"/>
      <w:pPr>
        <w:ind w:left="4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5688A7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8F024A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5CEC5D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EDC9BF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42B3E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F04D3D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D46ACD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D62007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917D9D"/>
    <w:multiLevelType w:val="hybridMultilevel"/>
    <w:tmpl w:val="B75000F4"/>
    <w:lvl w:ilvl="0" w:tplc="D902B43A">
      <w:start w:val="1"/>
      <w:numFmt w:val="decimal"/>
      <w:lvlText w:val="(%1)"/>
      <w:lvlJc w:val="left"/>
      <w:pPr>
        <w:ind w:left="47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A4C74A8">
      <w:start w:val="1"/>
      <w:numFmt w:val="lowerLetter"/>
      <w:lvlText w:val="%2."/>
      <w:lvlJc w:val="left"/>
      <w:pPr>
        <w:ind w:left="8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D3439BA">
      <w:start w:val="1"/>
      <w:numFmt w:val="lowerRoman"/>
      <w:lvlText w:val="%3"/>
      <w:lvlJc w:val="left"/>
      <w:pPr>
        <w:ind w:left="15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BF603A4">
      <w:start w:val="1"/>
      <w:numFmt w:val="decimal"/>
      <w:lvlText w:val="%4"/>
      <w:lvlJc w:val="left"/>
      <w:pPr>
        <w:ind w:left="22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DE860E2">
      <w:start w:val="1"/>
      <w:numFmt w:val="lowerLetter"/>
      <w:lvlText w:val="%5"/>
      <w:lvlJc w:val="left"/>
      <w:pPr>
        <w:ind w:left="30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4BC6BCC">
      <w:start w:val="1"/>
      <w:numFmt w:val="lowerRoman"/>
      <w:lvlText w:val="%6"/>
      <w:lvlJc w:val="left"/>
      <w:pPr>
        <w:ind w:left="37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0AF4AE20">
      <w:start w:val="1"/>
      <w:numFmt w:val="decimal"/>
      <w:lvlText w:val="%7"/>
      <w:lvlJc w:val="left"/>
      <w:pPr>
        <w:ind w:left="44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9225528">
      <w:start w:val="1"/>
      <w:numFmt w:val="lowerLetter"/>
      <w:lvlText w:val="%8"/>
      <w:lvlJc w:val="left"/>
      <w:pPr>
        <w:ind w:left="51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9AA1EA2">
      <w:start w:val="1"/>
      <w:numFmt w:val="lowerRoman"/>
      <w:lvlText w:val="%9"/>
      <w:lvlJc w:val="left"/>
      <w:pPr>
        <w:ind w:left="58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EE5595"/>
    <w:multiLevelType w:val="hybridMultilevel"/>
    <w:tmpl w:val="1D28DDE2"/>
    <w:lvl w:ilvl="0" w:tplc="26143DD4">
      <w:start w:val="1"/>
      <w:numFmt w:val="lowerLetter"/>
      <w:lvlText w:val="%1."/>
      <w:lvlJc w:val="left"/>
      <w:pPr>
        <w:ind w:left="720" w:hanging="360"/>
      </w:pPr>
      <w:rPr>
        <w:rFonts w:ascii="Bookman Old Style" w:eastAsia="Bookman Old Style" w:hAnsi="Bookman Old Style" w:cs="Bookman Old Style" w:hint="default"/>
        <w:b w:val="0"/>
        <w:i w:val="0"/>
        <w:strike w:val="0"/>
        <w:dstrike w:val="0"/>
        <w:color w:val="000000"/>
        <w:sz w:val="24"/>
        <w:szCs w:val="24"/>
        <w:u w:val="none" w:color="000000"/>
        <w:vertAlign w:val="baseline"/>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692D36"/>
    <w:multiLevelType w:val="hybridMultilevel"/>
    <w:tmpl w:val="7C20362E"/>
    <w:lvl w:ilvl="0" w:tplc="E9B2CF72">
      <w:start w:val="1"/>
      <w:numFmt w:val="lowerLetter"/>
      <w:lvlText w:val="%1."/>
      <w:lvlJc w:val="left"/>
      <w:pPr>
        <w:ind w:left="4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A64AA8C">
      <w:start w:val="1"/>
      <w:numFmt w:val="lowerLetter"/>
      <w:lvlText w:val="%2"/>
      <w:lvlJc w:val="left"/>
      <w:pPr>
        <w:ind w:left="11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2AE9970">
      <w:start w:val="1"/>
      <w:numFmt w:val="lowerRoman"/>
      <w:lvlText w:val="%3"/>
      <w:lvlJc w:val="left"/>
      <w:pPr>
        <w:ind w:left="18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9BA927C">
      <w:start w:val="1"/>
      <w:numFmt w:val="decimal"/>
      <w:lvlText w:val="%4"/>
      <w:lvlJc w:val="left"/>
      <w:pPr>
        <w:ind w:left="25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6D6FC66">
      <w:start w:val="1"/>
      <w:numFmt w:val="lowerLetter"/>
      <w:lvlText w:val="%5"/>
      <w:lvlJc w:val="left"/>
      <w:pPr>
        <w:ind w:left="33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872D792">
      <w:start w:val="1"/>
      <w:numFmt w:val="lowerRoman"/>
      <w:lvlText w:val="%6"/>
      <w:lvlJc w:val="left"/>
      <w:pPr>
        <w:ind w:left="40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978179E">
      <w:start w:val="1"/>
      <w:numFmt w:val="decimal"/>
      <w:lvlText w:val="%7"/>
      <w:lvlJc w:val="left"/>
      <w:pPr>
        <w:ind w:left="47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A4494A6">
      <w:start w:val="1"/>
      <w:numFmt w:val="lowerLetter"/>
      <w:lvlText w:val="%8"/>
      <w:lvlJc w:val="left"/>
      <w:pPr>
        <w:ind w:left="54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EC87C26">
      <w:start w:val="1"/>
      <w:numFmt w:val="lowerRoman"/>
      <w:lvlText w:val="%9"/>
      <w:lvlJc w:val="left"/>
      <w:pPr>
        <w:ind w:left="61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58201F"/>
    <w:multiLevelType w:val="hybridMultilevel"/>
    <w:tmpl w:val="9D52E0E8"/>
    <w:lvl w:ilvl="0" w:tplc="DAC0B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B31FD"/>
    <w:multiLevelType w:val="hybridMultilevel"/>
    <w:tmpl w:val="EA821054"/>
    <w:lvl w:ilvl="0" w:tplc="D84C99AC">
      <w:start w:val="1"/>
      <w:numFmt w:val="lowerLetter"/>
      <w:lvlText w:val="%1."/>
      <w:lvlJc w:val="left"/>
      <w:pPr>
        <w:ind w:left="33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8A0131C">
      <w:start w:val="1"/>
      <w:numFmt w:val="decimal"/>
      <w:lvlText w:val="%2)"/>
      <w:lvlJc w:val="left"/>
      <w:pPr>
        <w:ind w:left="99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782ECC4">
      <w:start w:val="1"/>
      <w:numFmt w:val="lowerRoman"/>
      <w:lvlText w:val="%3"/>
      <w:lvlJc w:val="left"/>
      <w:pPr>
        <w:ind w:left="164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5B6A192">
      <w:start w:val="1"/>
      <w:numFmt w:val="decimal"/>
      <w:lvlText w:val="%4"/>
      <w:lvlJc w:val="left"/>
      <w:pPr>
        <w:ind w:left="236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996A4AC">
      <w:start w:val="1"/>
      <w:numFmt w:val="lowerLetter"/>
      <w:lvlText w:val="%5"/>
      <w:lvlJc w:val="left"/>
      <w:pPr>
        <w:ind w:left="308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D28C010">
      <w:start w:val="1"/>
      <w:numFmt w:val="lowerRoman"/>
      <w:lvlText w:val="%6"/>
      <w:lvlJc w:val="left"/>
      <w:pPr>
        <w:ind w:left="380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99833FA">
      <w:start w:val="1"/>
      <w:numFmt w:val="decimal"/>
      <w:lvlText w:val="%7"/>
      <w:lvlJc w:val="left"/>
      <w:pPr>
        <w:ind w:left="452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38A1404">
      <w:start w:val="1"/>
      <w:numFmt w:val="lowerLetter"/>
      <w:lvlText w:val="%8"/>
      <w:lvlJc w:val="left"/>
      <w:pPr>
        <w:ind w:left="524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810101A">
      <w:start w:val="1"/>
      <w:numFmt w:val="lowerRoman"/>
      <w:lvlText w:val="%9"/>
      <w:lvlJc w:val="left"/>
      <w:pPr>
        <w:ind w:left="596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6079D9"/>
    <w:multiLevelType w:val="hybridMultilevel"/>
    <w:tmpl w:val="9AB0CB46"/>
    <w:lvl w:ilvl="0" w:tplc="BA90D55E">
      <w:start w:val="1"/>
      <w:numFmt w:val="decimal"/>
      <w:lvlText w:val="(%1)"/>
      <w:lvlJc w:val="left"/>
      <w:pPr>
        <w:ind w:left="4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40EC82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CEE91B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CEE019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BCCF47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1663F0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F8C23E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1B4E8E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FCB98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386939"/>
    <w:multiLevelType w:val="hybridMultilevel"/>
    <w:tmpl w:val="3A04215E"/>
    <w:lvl w:ilvl="0" w:tplc="04090019">
      <w:start w:val="1"/>
      <w:numFmt w:val="lowerLetter"/>
      <w:lvlText w:val="%1."/>
      <w:lvlJc w:val="left"/>
      <w:pPr>
        <w:ind w:left="472"/>
      </w:pPr>
      <w:rPr>
        <w:b w:val="0"/>
        <w:i w:val="0"/>
        <w:strike w:val="0"/>
        <w:dstrike w:val="0"/>
        <w:color w:val="000000"/>
        <w:sz w:val="24"/>
        <w:szCs w:val="24"/>
        <w:u w:val="none" w:color="000000"/>
        <w:bdr w:val="none" w:sz="0" w:space="0" w:color="auto"/>
        <w:shd w:val="clear" w:color="auto" w:fill="auto"/>
        <w:vertAlign w:val="baseline"/>
      </w:rPr>
    </w:lvl>
    <w:lvl w:ilvl="1" w:tplc="BCDCB8F6">
      <w:start w:val="1"/>
      <w:numFmt w:val="lowerLetter"/>
      <w:lvlText w:val="%2."/>
      <w:lvlJc w:val="left"/>
      <w:pPr>
        <w:ind w:left="9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C02CED0">
      <w:start w:val="1"/>
      <w:numFmt w:val="lowerRoman"/>
      <w:lvlText w:val="%3"/>
      <w:lvlJc w:val="left"/>
      <w:pPr>
        <w:ind w:left="16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A0E880E">
      <w:start w:val="1"/>
      <w:numFmt w:val="decimal"/>
      <w:lvlText w:val="%4"/>
      <w:lvlJc w:val="left"/>
      <w:pPr>
        <w:ind w:left="23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D253C2">
      <w:start w:val="1"/>
      <w:numFmt w:val="lowerLetter"/>
      <w:lvlText w:val="%5"/>
      <w:lvlJc w:val="left"/>
      <w:pPr>
        <w:ind w:left="30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29E03E4">
      <w:start w:val="1"/>
      <w:numFmt w:val="lowerRoman"/>
      <w:lvlText w:val="%6"/>
      <w:lvlJc w:val="left"/>
      <w:pPr>
        <w:ind w:left="37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2EE1D66">
      <w:start w:val="1"/>
      <w:numFmt w:val="decimal"/>
      <w:lvlText w:val="%7"/>
      <w:lvlJc w:val="left"/>
      <w:pPr>
        <w:ind w:left="45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91A2998">
      <w:start w:val="1"/>
      <w:numFmt w:val="lowerLetter"/>
      <w:lvlText w:val="%8"/>
      <w:lvlJc w:val="left"/>
      <w:pPr>
        <w:ind w:left="5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BEA834E">
      <w:start w:val="1"/>
      <w:numFmt w:val="lowerRoman"/>
      <w:lvlText w:val="%9"/>
      <w:lvlJc w:val="left"/>
      <w:pPr>
        <w:ind w:left="5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1E7C1D"/>
    <w:multiLevelType w:val="hybridMultilevel"/>
    <w:tmpl w:val="48E88196"/>
    <w:lvl w:ilvl="0" w:tplc="3AECD462">
      <w:start w:val="1"/>
      <w:numFmt w:val="upperLetter"/>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23C7352B"/>
    <w:multiLevelType w:val="hybridMultilevel"/>
    <w:tmpl w:val="D88C2F26"/>
    <w:lvl w:ilvl="0" w:tplc="2C88DA94">
      <w:start w:val="1"/>
      <w:numFmt w:val="decimal"/>
      <w:lvlText w:val="(%1)"/>
      <w:lvlJc w:val="left"/>
      <w:pPr>
        <w:ind w:left="4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85030F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4EA7E9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5B2AC7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88E78A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C8A84A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1B87F8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0845D0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B4C712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CC2C95"/>
    <w:multiLevelType w:val="hybridMultilevel"/>
    <w:tmpl w:val="037A99A6"/>
    <w:lvl w:ilvl="0" w:tplc="0CD21684">
      <w:start w:val="2"/>
      <w:numFmt w:val="decimal"/>
      <w:lvlText w:val="(%1)"/>
      <w:lvlJc w:val="left"/>
      <w:pPr>
        <w:ind w:left="47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53647EC">
      <w:start w:val="1"/>
      <w:numFmt w:val="lowerLetter"/>
      <w:lvlText w:val="%2"/>
      <w:lvlJc w:val="left"/>
      <w:pPr>
        <w:ind w:left="12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DB232B0">
      <w:start w:val="1"/>
      <w:numFmt w:val="lowerRoman"/>
      <w:lvlText w:val="%3"/>
      <w:lvlJc w:val="left"/>
      <w:pPr>
        <w:ind w:left="19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6501AA4">
      <w:start w:val="1"/>
      <w:numFmt w:val="decimal"/>
      <w:lvlText w:val="%4"/>
      <w:lvlJc w:val="left"/>
      <w:pPr>
        <w:ind w:left="266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7B61148">
      <w:start w:val="1"/>
      <w:numFmt w:val="lowerLetter"/>
      <w:lvlText w:val="%5"/>
      <w:lvlJc w:val="left"/>
      <w:pPr>
        <w:ind w:left="338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D24E0B2">
      <w:start w:val="1"/>
      <w:numFmt w:val="lowerRoman"/>
      <w:lvlText w:val="%6"/>
      <w:lvlJc w:val="left"/>
      <w:pPr>
        <w:ind w:left="410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13C0E24">
      <w:start w:val="1"/>
      <w:numFmt w:val="decimal"/>
      <w:lvlText w:val="%7"/>
      <w:lvlJc w:val="left"/>
      <w:pPr>
        <w:ind w:left="48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3944C16">
      <w:start w:val="1"/>
      <w:numFmt w:val="lowerLetter"/>
      <w:lvlText w:val="%8"/>
      <w:lvlJc w:val="left"/>
      <w:pPr>
        <w:ind w:left="55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1A2765A">
      <w:start w:val="1"/>
      <w:numFmt w:val="lowerRoman"/>
      <w:lvlText w:val="%9"/>
      <w:lvlJc w:val="left"/>
      <w:pPr>
        <w:ind w:left="626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E043B9"/>
    <w:multiLevelType w:val="hybridMultilevel"/>
    <w:tmpl w:val="8CA0423E"/>
    <w:lvl w:ilvl="0" w:tplc="C9928046">
      <w:start w:val="1"/>
      <w:numFmt w:val="decimal"/>
      <w:lvlText w:val="(%1)"/>
      <w:lvlJc w:val="left"/>
      <w:pPr>
        <w:ind w:left="4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11A6D44">
      <w:start w:val="1"/>
      <w:numFmt w:val="lowerLetter"/>
      <w:lvlText w:val="%2."/>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2C4C8F8">
      <w:start w:val="1"/>
      <w:numFmt w:val="lowerRoman"/>
      <w:lvlText w:val="%3"/>
      <w:lvlJc w:val="left"/>
      <w:pPr>
        <w:ind w:left="15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FE8E168">
      <w:start w:val="1"/>
      <w:numFmt w:val="decimal"/>
      <w:lvlText w:val="%4"/>
      <w:lvlJc w:val="left"/>
      <w:pPr>
        <w:ind w:left="2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4C60ED0">
      <w:start w:val="1"/>
      <w:numFmt w:val="lowerLetter"/>
      <w:lvlText w:val="%5"/>
      <w:lvlJc w:val="left"/>
      <w:pPr>
        <w:ind w:left="30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468144E">
      <w:start w:val="1"/>
      <w:numFmt w:val="lowerRoman"/>
      <w:lvlText w:val="%6"/>
      <w:lvlJc w:val="left"/>
      <w:pPr>
        <w:ind w:left="37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9A470CE">
      <w:start w:val="1"/>
      <w:numFmt w:val="decimal"/>
      <w:lvlText w:val="%7"/>
      <w:lvlJc w:val="left"/>
      <w:pPr>
        <w:ind w:left="4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59EABA2">
      <w:start w:val="1"/>
      <w:numFmt w:val="lowerLetter"/>
      <w:lvlText w:val="%8"/>
      <w:lvlJc w:val="left"/>
      <w:pPr>
        <w:ind w:left="51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F5ED27C">
      <w:start w:val="1"/>
      <w:numFmt w:val="lowerRoman"/>
      <w:lvlText w:val="%9"/>
      <w:lvlJc w:val="left"/>
      <w:pPr>
        <w:ind w:left="58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0B3A48"/>
    <w:multiLevelType w:val="hybridMultilevel"/>
    <w:tmpl w:val="5C326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1B666D"/>
    <w:multiLevelType w:val="hybridMultilevel"/>
    <w:tmpl w:val="73C607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3808548F"/>
    <w:multiLevelType w:val="hybridMultilevel"/>
    <w:tmpl w:val="696A737A"/>
    <w:lvl w:ilvl="0" w:tplc="6BD418DA">
      <w:start w:val="1"/>
      <w:numFmt w:val="decimal"/>
      <w:lvlText w:val="(%1)"/>
      <w:lvlJc w:val="left"/>
      <w:pPr>
        <w:ind w:left="4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852"/>
      </w:pPr>
      <w:rPr>
        <w:b w:val="0"/>
        <w:i w:val="0"/>
        <w:strike w:val="0"/>
        <w:dstrike w:val="0"/>
        <w:color w:val="000000"/>
        <w:sz w:val="24"/>
        <w:szCs w:val="24"/>
        <w:u w:val="none" w:color="000000"/>
        <w:bdr w:val="none" w:sz="0" w:space="0" w:color="auto"/>
        <w:shd w:val="clear" w:color="auto" w:fill="auto"/>
        <w:vertAlign w:val="baseline"/>
      </w:rPr>
    </w:lvl>
    <w:lvl w:ilvl="2" w:tplc="2C02CED0">
      <w:start w:val="1"/>
      <w:numFmt w:val="lowerRoman"/>
      <w:lvlText w:val="%3"/>
      <w:lvlJc w:val="left"/>
      <w:pPr>
        <w:ind w:left="15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A0E880E">
      <w:start w:val="1"/>
      <w:numFmt w:val="decimal"/>
      <w:lvlText w:val="%4"/>
      <w:lvlJc w:val="left"/>
      <w:pPr>
        <w:ind w:left="2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D253C2">
      <w:start w:val="1"/>
      <w:numFmt w:val="lowerLetter"/>
      <w:lvlText w:val="%5"/>
      <w:lvlJc w:val="left"/>
      <w:pPr>
        <w:ind w:left="30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29E03E4">
      <w:start w:val="1"/>
      <w:numFmt w:val="lowerRoman"/>
      <w:lvlText w:val="%6"/>
      <w:lvlJc w:val="left"/>
      <w:pPr>
        <w:ind w:left="37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2EE1D66">
      <w:start w:val="1"/>
      <w:numFmt w:val="decimal"/>
      <w:lvlText w:val="%7"/>
      <w:lvlJc w:val="left"/>
      <w:pPr>
        <w:ind w:left="4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91A2998">
      <w:start w:val="1"/>
      <w:numFmt w:val="lowerLetter"/>
      <w:lvlText w:val="%8"/>
      <w:lvlJc w:val="left"/>
      <w:pPr>
        <w:ind w:left="51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BEA834E">
      <w:start w:val="1"/>
      <w:numFmt w:val="lowerRoman"/>
      <w:lvlText w:val="%9"/>
      <w:lvlJc w:val="left"/>
      <w:pPr>
        <w:ind w:left="58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537CCC"/>
    <w:multiLevelType w:val="hybridMultilevel"/>
    <w:tmpl w:val="F0849AFE"/>
    <w:lvl w:ilvl="0" w:tplc="7E32C808">
      <w:start w:val="1"/>
      <w:numFmt w:val="decimal"/>
      <w:lvlText w:val="(%1)"/>
      <w:lvlJc w:val="left"/>
      <w:pPr>
        <w:ind w:left="4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BE45EA4">
      <w:start w:val="1"/>
      <w:numFmt w:val="lowerLetter"/>
      <w:lvlText w:val="%2."/>
      <w:lvlJc w:val="left"/>
      <w:pPr>
        <w:ind w:left="8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C6A1352">
      <w:start w:val="1"/>
      <w:numFmt w:val="lowerRoman"/>
      <w:lvlText w:val="%3"/>
      <w:lvlJc w:val="left"/>
      <w:pPr>
        <w:ind w:left="15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D7EDFEC">
      <w:start w:val="1"/>
      <w:numFmt w:val="decimal"/>
      <w:lvlText w:val="%4"/>
      <w:lvlJc w:val="left"/>
      <w:pPr>
        <w:ind w:left="22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A543B3A">
      <w:start w:val="1"/>
      <w:numFmt w:val="lowerLetter"/>
      <w:lvlText w:val="%5"/>
      <w:lvlJc w:val="left"/>
      <w:pPr>
        <w:ind w:left="30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2D63DEC">
      <w:start w:val="1"/>
      <w:numFmt w:val="lowerRoman"/>
      <w:lvlText w:val="%6"/>
      <w:lvlJc w:val="left"/>
      <w:pPr>
        <w:ind w:left="37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C7847C0">
      <w:start w:val="1"/>
      <w:numFmt w:val="decimal"/>
      <w:lvlText w:val="%7"/>
      <w:lvlJc w:val="left"/>
      <w:pPr>
        <w:ind w:left="44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C0E2768">
      <w:start w:val="1"/>
      <w:numFmt w:val="lowerLetter"/>
      <w:lvlText w:val="%8"/>
      <w:lvlJc w:val="left"/>
      <w:pPr>
        <w:ind w:left="51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9A27908">
      <w:start w:val="1"/>
      <w:numFmt w:val="lowerRoman"/>
      <w:lvlText w:val="%9"/>
      <w:lvlJc w:val="left"/>
      <w:pPr>
        <w:ind w:left="58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BB6A91"/>
    <w:multiLevelType w:val="hybridMultilevel"/>
    <w:tmpl w:val="0D0846E4"/>
    <w:lvl w:ilvl="0" w:tplc="16C03902">
      <w:start w:val="1"/>
      <w:numFmt w:val="lowerLetter"/>
      <w:lvlText w:val="%1."/>
      <w:lvlJc w:val="left"/>
      <w:pPr>
        <w:ind w:left="5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3F00D84">
      <w:start w:val="1"/>
      <w:numFmt w:val="decimal"/>
      <w:lvlText w:val="%2)"/>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F7AB946">
      <w:start w:val="1"/>
      <w:numFmt w:val="lowerRoman"/>
      <w:lvlText w:val="%3"/>
      <w:lvlJc w:val="left"/>
      <w:pPr>
        <w:ind w:left="17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2E8EF9C">
      <w:start w:val="1"/>
      <w:numFmt w:val="decimal"/>
      <w:lvlText w:val="%4"/>
      <w:lvlJc w:val="left"/>
      <w:pPr>
        <w:ind w:left="24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236BAA8">
      <w:start w:val="1"/>
      <w:numFmt w:val="lowerLetter"/>
      <w:lvlText w:val="%5"/>
      <w:lvlJc w:val="left"/>
      <w:pPr>
        <w:ind w:left="31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C50BD16">
      <w:start w:val="1"/>
      <w:numFmt w:val="lowerRoman"/>
      <w:lvlText w:val="%6"/>
      <w:lvlJc w:val="left"/>
      <w:pPr>
        <w:ind w:left="38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21A542A">
      <w:start w:val="1"/>
      <w:numFmt w:val="decimal"/>
      <w:lvlText w:val="%7"/>
      <w:lvlJc w:val="left"/>
      <w:pPr>
        <w:ind w:left="45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A3AFBC0">
      <w:start w:val="1"/>
      <w:numFmt w:val="lowerLetter"/>
      <w:lvlText w:val="%8"/>
      <w:lvlJc w:val="left"/>
      <w:pPr>
        <w:ind w:left="53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D6CF780">
      <w:start w:val="1"/>
      <w:numFmt w:val="lowerRoman"/>
      <w:lvlText w:val="%9"/>
      <w:lvlJc w:val="left"/>
      <w:pPr>
        <w:ind w:left="60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F1386B"/>
    <w:multiLevelType w:val="hybridMultilevel"/>
    <w:tmpl w:val="3A04215E"/>
    <w:lvl w:ilvl="0" w:tplc="04090019">
      <w:start w:val="1"/>
      <w:numFmt w:val="lowerLetter"/>
      <w:lvlText w:val="%1."/>
      <w:lvlJc w:val="left"/>
      <w:pPr>
        <w:ind w:left="472"/>
      </w:pPr>
      <w:rPr>
        <w:b w:val="0"/>
        <w:i w:val="0"/>
        <w:strike w:val="0"/>
        <w:dstrike w:val="0"/>
        <w:color w:val="000000"/>
        <w:sz w:val="24"/>
        <w:szCs w:val="24"/>
        <w:u w:val="none" w:color="000000"/>
        <w:bdr w:val="none" w:sz="0" w:space="0" w:color="auto"/>
        <w:shd w:val="clear" w:color="auto" w:fill="auto"/>
        <w:vertAlign w:val="baseline"/>
      </w:rPr>
    </w:lvl>
    <w:lvl w:ilvl="1" w:tplc="BCDCB8F6">
      <w:start w:val="1"/>
      <w:numFmt w:val="lowerLetter"/>
      <w:lvlText w:val="%2."/>
      <w:lvlJc w:val="left"/>
      <w:pPr>
        <w:ind w:left="9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C02CED0">
      <w:start w:val="1"/>
      <w:numFmt w:val="lowerRoman"/>
      <w:lvlText w:val="%3"/>
      <w:lvlJc w:val="left"/>
      <w:pPr>
        <w:ind w:left="16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A0E880E">
      <w:start w:val="1"/>
      <w:numFmt w:val="decimal"/>
      <w:lvlText w:val="%4"/>
      <w:lvlJc w:val="left"/>
      <w:pPr>
        <w:ind w:left="23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D253C2">
      <w:start w:val="1"/>
      <w:numFmt w:val="lowerLetter"/>
      <w:lvlText w:val="%5"/>
      <w:lvlJc w:val="left"/>
      <w:pPr>
        <w:ind w:left="30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29E03E4">
      <w:start w:val="1"/>
      <w:numFmt w:val="lowerRoman"/>
      <w:lvlText w:val="%6"/>
      <w:lvlJc w:val="left"/>
      <w:pPr>
        <w:ind w:left="37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2EE1D66">
      <w:start w:val="1"/>
      <w:numFmt w:val="decimal"/>
      <w:lvlText w:val="%7"/>
      <w:lvlJc w:val="left"/>
      <w:pPr>
        <w:ind w:left="45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91A2998">
      <w:start w:val="1"/>
      <w:numFmt w:val="lowerLetter"/>
      <w:lvlText w:val="%8"/>
      <w:lvlJc w:val="left"/>
      <w:pPr>
        <w:ind w:left="5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BEA834E">
      <w:start w:val="1"/>
      <w:numFmt w:val="lowerRoman"/>
      <w:lvlText w:val="%9"/>
      <w:lvlJc w:val="left"/>
      <w:pPr>
        <w:ind w:left="5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7375BB"/>
    <w:multiLevelType w:val="hybridMultilevel"/>
    <w:tmpl w:val="CF6611F0"/>
    <w:lvl w:ilvl="0" w:tplc="803E51AC">
      <w:start w:val="1"/>
      <w:numFmt w:val="lowerLetter"/>
      <w:lvlText w:val="%1."/>
      <w:lvlJc w:val="left"/>
      <w:pPr>
        <w:ind w:left="5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23208FA">
      <w:start w:val="1"/>
      <w:numFmt w:val="decimal"/>
      <w:lvlText w:val="%2)"/>
      <w:lvlJc w:val="left"/>
      <w:pPr>
        <w:ind w:left="99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1AED2B0">
      <w:start w:val="1"/>
      <w:numFmt w:val="lowerRoman"/>
      <w:lvlText w:val="%3"/>
      <w:lvlJc w:val="left"/>
      <w:pPr>
        <w:ind w:left="171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25443B0">
      <w:start w:val="1"/>
      <w:numFmt w:val="decimal"/>
      <w:lvlText w:val="%4"/>
      <w:lvlJc w:val="left"/>
      <w:pPr>
        <w:ind w:left="243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DE616C4">
      <w:start w:val="1"/>
      <w:numFmt w:val="lowerLetter"/>
      <w:lvlText w:val="%5"/>
      <w:lvlJc w:val="left"/>
      <w:pPr>
        <w:ind w:left="315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61CB3AE">
      <w:start w:val="1"/>
      <w:numFmt w:val="lowerRoman"/>
      <w:lvlText w:val="%6"/>
      <w:lvlJc w:val="left"/>
      <w:pPr>
        <w:ind w:left="387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9028812">
      <w:start w:val="1"/>
      <w:numFmt w:val="decimal"/>
      <w:lvlText w:val="%7"/>
      <w:lvlJc w:val="left"/>
      <w:pPr>
        <w:ind w:left="459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9C49168">
      <w:start w:val="1"/>
      <w:numFmt w:val="lowerLetter"/>
      <w:lvlText w:val="%8"/>
      <w:lvlJc w:val="left"/>
      <w:pPr>
        <w:ind w:left="531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B3FE8DAC">
      <w:start w:val="1"/>
      <w:numFmt w:val="lowerRoman"/>
      <w:lvlText w:val="%9"/>
      <w:lvlJc w:val="left"/>
      <w:pPr>
        <w:ind w:left="603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992D7F"/>
    <w:multiLevelType w:val="hybridMultilevel"/>
    <w:tmpl w:val="3A04215E"/>
    <w:lvl w:ilvl="0" w:tplc="04090019">
      <w:start w:val="1"/>
      <w:numFmt w:val="lowerLetter"/>
      <w:lvlText w:val="%1."/>
      <w:lvlJc w:val="left"/>
      <w:pPr>
        <w:ind w:left="472"/>
      </w:pPr>
      <w:rPr>
        <w:b w:val="0"/>
        <w:i w:val="0"/>
        <w:strike w:val="0"/>
        <w:dstrike w:val="0"/>
        <w:color w:val="000000"/>
        <w:sz w:val="24"/>
        <w:szCs w:val="24"/>
        <w:u w:val="none" w:color="000000"/>
        <w:bdr w:val="none" w:sz="0" w:space="0" w:color="auto"/>
        <w:shd w:val="clear" w:color="auto" w:fill="auto"/>
        <w:vertAlign w:val="baseline"/>
      </w:rPr>
    </w:lvl>
    <w:lvl w:ilvl="1" w:tplc="BCDCB8F6">
      <w:start w:val="1"/>
      <w:numFmt w:val="lowerLetter"/>
      <w:lvlText w:val="%2."/>
      <w:lvlJc w:val="left"/>
      <w:pPr>
        <w:ind w:left="9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C02CED0">
      <w:start w:val="1"/>
      <w:numFmt w:val="lowerRoman"/>
      <w:lvlText w:val="%3"/>
      <w:lvlJc w:val="left"/>
      <w:pPr>
        <w:ind w:left="16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A0E880E">
      <w:start w:val="1"/>
      <w:numFmt w:val="decimal"/>
      <w:lvlText w:val="%4"/>
      <w:lvlJc w:val="left"/>
      <w:pPr>
        <w:ind w:left="23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D253C2">
      <w:start w:val="1"/>
      <w:numFmt w:val="lowerLetter"/>
      <w:lvlText w:val="%5"/>
      <w:lvlJc w:val="left"/>
      <w:pPr>
        <w:ind w:left="30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29E03E4">
      <w:start w:val="1"/>
      <w:numFmt w:val="lowerRoman"/>
      <w:lvlText w:val="%6"/>
      <w:lvlJc w:val="left"/>
      <w:pPr>
        <w:ind w:left="37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2EE1D66">
      <w:start w:val="1"/>
      <w:numFmt w:val="decimal"/>
      <w:lvlText w:val="%7"/>
      <w:lvlJc w:val="left"/>
      <w:pPr>
        <w:ind w:left="45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91A2998">
      <w:start w:val="1"/>
      <w:numFmt w:val="lowerLetter"/>
      <w:lvlText w:val="%8"/>
      <w:lvlJc w:val="left"/>
      <w:pPr>
        <w:ind w:left="5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BEA834E">
      <w:start w:val="1"/>
      <w:numFmt w:val="lowerRoman"/>
      <w:lvlText w:val="%9"/>
      <w:lvlJc w:val="left"/>
      <w:pPr>
        <w:ind w:left="5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666859"/>
    <w:multiLevelType w:val="hybridMultilevel"/>
    <w:tmpl w:val="2FD2EA72"/>
    <w:lvl w:ilvl="0" w:tplc="0DE6B688">
      <w:start w:val="1"/>
      <w:numFmt w:val="decimal"/>
      <w:lvlText w:val="%1."/>
      <w:lvlJc w:val="left"/>
      <w:pPr>
        <w:ind w:left="752"/>
      </w:pPr>
      <w:rPr>
        <w:rFonts w:ascii="Bookman Old Style" w:eastAsia="Bookman Old Style" w:hAnsi="Bookman Old Style" w:cs="Bookman Old Style" w:hint="default"/>
        <w:b w:val="0"/>
        <w:i w:val="0"/>
        <w:strike w:val="0"/>
        <w:dstrike w:val="0"/>
        <w:color w:val="000000"/>
        <w:sz w:val="24"/>
        <w:szCs w:val="24"/>
        <w:u w:val="none" w:color="000000"/>
        <w:bdr w:val="none" w:sz="0" w:space="0" w:color="auto"/>
        <w:shd w:val="clear" w:color="auto" w:fill="auto"/>
        <w:vertAlign w:val="baseline"/>
      </w:rPr>
    </w:lvl>
    <w:lvl w:ilvl="1" w:tplc="4E963D6C">
      <w:start w:val="1"/>
      <w:numFmt w:val="lowerLetter"/>
      <w:lvlText w:val="%2"/>
      <w:lvlJc w:val="left"/>
      <w:pPr>
        <w:ind w:left="138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1D240C6">
      <w:start w:val="1"/>
      <w:numFmt w:val="lowerRoman"/>
      <w:lvlText w:val="%3"/>
      <w:lvlJc w:val="left"/>
      <w:pPr>
        <w:ind w:left="210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1CE7770">
      <w:start w:val="1"/>
      <w:numFmt w:val="decimal"/>
      <w:lvlText w:val="%4"/>
      <w:lvlJc w:val="left"/>
      <w:pPr>
        <w:ind w:left="28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DCE0FD0">
      <w:start w:val="1"/>
      <w:numFmt w:val="lowerLetter"/>
      <w:lvlText w:val="%5"/>
      <w:lvlJc w:val="left"/>
      <w:pPr>
        <w:ind w:left="35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3885498">
      <w:start w:val="1"/>
      <w:numFmt w:val="lowerRoman"/>
      <w:lvlText w:val="%6"/>
      <w:lvlJc w:val="left"/>
      <w:pPr>
        <w:ind w:left="426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1C88F88">
      <w:start w:val="1"/>
      <w:numFmt w:val="decimal"/>
      <w:lvlText w:val="%7"/>
      <w:lvlJc w:val="left"/>
      <w:pPr>
        <w:ind w:left="498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5E40FFC">
      <w:start w:val="1"/>
      <w:numFmt w:val="lowerLetter"/>
      <w:lvlText w:val="%8"/>
      <w:lvlJc w:val="left"/>
      <w:pPr>
        <w:ind w:left="570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154B2A6">
      <w:start w:val="1"/>
      <w:numFmt w:val="lowerRoman"/>
      <w:lvlText w:val="%9"/>
      <w:lvlJc w:val="left"/>
      <w:pPr>
        <w:ind w:left="64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7AC50F5"/>
    <w:multiLevelType w:val="hybridMultilevel"/>
    <w:tmpl w:val="FCC81D28"/>
    <w:lvl w:ilvl="0" w:tplc="D30E4A2E">
      <w:start w:val="1"/>
      <w:numFmt w:val="decimal"/>
      <w:lvlText w:val="%1."/>
      <w:lvlJc w:val="left"/>
      <w:pPr>
        <w:ind w:left="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CEA43CA">
      <w:start w:val="1"/>
      <w:numFmt w:val="lowerLetter"/>
      <w:lvlText w:val="%2"/>
      <w:lvlJc w:val="left"/>
      <w:pPr>
        <w:ind w:left="110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D4875E0">
      <w:start w:val="1"/>
      <w:numFmt w:val="lowerRoman"/>
      <w:lvlText w:val="%3"/>
      <w:lvlJc w:val="left"/>
      <w:pPr>
        <w:ind w:left="18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1248E4C">
      <w:start w:val="1"/>
      <w:numFmt w:val="decimal"/>
      <w:lvlText w:val="%4"/>
      <w:lvlJc w:val="left"/>
      <w:pPr>
        <w:ind w:left="254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6DA68D0">
      <w:start w:val="1"/>
      <w:numFmt w:val="lowerLetter"/>
      <w:lvlText w:val="%5"/>
      <w:lvlJc w:val="left"/>
      <w:pPr>
        <w:ind w:left="326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ACA8244">
      <w:start w:val="1"/>
      <w:numFmt w:val="lowerRoman"/>
      <w:lvlText w:val="%6"/>
      <w:lvlJc w:val="left"/>
      <w:pPr>
        <w:ind w:left="398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F8CC40A8">
      <w:start w:val="1"/>
      <w:numFmt w:val="decimal"/>
      <w:lvlText w:val="%7"/>
      <w:lvlJc w:val="left"/>
      <w:pPr>
        <w:ind w:left="470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E11CA642">
      <w:start w:val="1"/>
      <w:numFmt w:val="lowerLetter"/>
      <w:lvlText w:val="%8"/>
      <w:lvlJc w:val="left"/>
      <w:pPr>
        <w:ind w:left="54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2BC2B78">
      <w:start w:val="1"/>
      <w:numFmt w:val="lowerRoman"/>
      <w:lvlText w:val="%9"/>
      <w:lvlJc w:val="left"/>
      <w:pPr>
        <w:ind w:left="614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FD64E5"/>
    <w:multiLevelType w:val="hybridMultilevel"/>
    <w:tmpl w:val="BF84D76A"/>
    <w:lvl w:ilvl="0" w:tplc="AFE222F6">
      <w:start w:val="1"/>
      <w:numFmt w:val="lowerLetter"/>
      <w:lvlText w:val="%1."/>
      <w:lvlJc w:val="left"/>
      <w:pPr>
        <w:ind w:left="4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AA2216A">
      <w:start w:val="1"/>
      <w:numFmt w:val="lowerLetter"/>
      <w:lvlText w:val="%2"/>
      <w:lvlJc w:val="left"/>
      <w:pPr>
        <w:ind w:left="11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EFABC08">
      <w:start w:val="1"/>
      <w:numFmt w:val="lowerRoman"/>
      <w:lvlText w:val="%3"/>
      <w:lvlJc w:val="left"/>
      <w:pPr>
        <w:ind w:left="18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C1412CC">
      <w:start w:val="1"/>
      <w:numFmt w:val="decimal"/>
      <w:lvlText w:val="%4"/>
      <w:lvlJc w:val="left"/>
      <w:pPr>
        <w:ind w:left="25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DCAEC00">
      <w:start w:val="1"/>
      <w:numFmt w:val="lowerLetter"/>
      <w:lvlText w:val="%5"/>
      <w:lvlJc w:val="left"/>
      <w:pPr>
        <w:ind w:left="33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8F6A2C8">
      <w:start w:val="1"/>
      <w:numFmt w:val="lowerRoman"/>
      <w:lvlText w:val="%6"/>
      <w:lvlJc w:val="left"/>
      <w:pPr>
        <w:ind w:left="40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FA8DC94">
      <w:start w:val="1"/>
      <w:numFmt w:val="decimal"/>
      <w:lvlText w:val="%7"/>
      <w:lvlJc w:val="left"/>
      <w:pPr>
        <w:ind w:left="47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C5E6A50A">
      <w:start w:val="1"/>
      <w:numFmt w:val="lowerLetter"/>
      <w:lvlText w:val="%8"/>
      <w:lvlJc w:val="left"/>
      <w:pPr>
        <w:ind w:left="54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154D7EA">
      <w:start w:val="1"/>
      <w:numFmt w:val="lowerRoman"/>
      <w:lvlText w:val="%9"/>
      <w:lvlJc w:val="left"/>
      <w:pPr>
        <w:ind w:left="61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1C659A"/>
    <w:multiLevelType w:val="hybridMultilevel"/>
    <w:tmpl w:val="AC9A4302"/>
    <w:lvl w:ilvl="0" w:tplc="1AFE0CE8">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51489D"/>
    <w:multiLevelType w:val="hybridMultilevel"/>
    <w:tmpl w:val="03A06448"/>
    <w:lvl w:ilvl="0" w:tplc="9A120FA2">
      <w:start w:val="1"/>
      <w:numFmt w:val="lowerLetter"/>
      <w:lvlText w:val="%1."/>
      <w:lvlJc w:val="left"/>
      <w:pPr>
        <w:ind w:left="4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AC08020">
      <w:start w:val="1"/>
      <w:numFmt w:val="lowerLetter"/>
      <w:lvlText w:val="%2"/>
      <w:lvlJc w:val="left"/>
      <w:pPr>
        <w:ind w:left="11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73E2634">
      <w:start w:val="1"/>
      <w:numFmt w:val="lowerRoman"/>
      <w:lvlText w:val="%3"/>
      <w:lvlJc w:val="left"/>
      <w:pPr>
        <w:ind w:left="18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1F1481B0">
      <w:start w:val="1"/>
      <w:numFmt w:val="decimal"/>
      <w:lvlText w:val="%4"/>
      <w:lvlJc w:val="left"/>
      <w:pPr>
        <w:ind w:left="25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A9C35C0">
      <w:start w:val="1"/>
      <w:numFmt w:val="lowerLetter"/>
      <w:lvlText w:val="%5"/>
      <w:lvlJc w:val="left"/>
      <w:pPr>
        <w:ind w:left="33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478C414">
      <w:start w:val="1"/>
      <w:numFmt w:val="lowerRoman"/>
      <w:lvlText w:val="%6"/>
      <w:lvlJc w:val="left"/>
      <w:pPr>
        <w:ind w:left="40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470AECC">
      <w:start w:val="1"/>
      <w:numFmt w:val="decimal"/>
      <w:lvlText w:val="%7"/>
      <w:lvlJc w:val="left"/>
      <w:pPr>
        <w:ind w:left="47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61CE2A2">
      <w:start w:val="1"/>
      <w:numFmt w:val="lowerLetter"/>
      <w:lvlText w:val="%8"/>
      <w:lvlJc w:val="left"/>
      <w:pPr>
        <w:ind w:left="54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9EEEBB2">
      <w:start w:val="1"/>
      <w:numFmt w:val="lowerRoman"/>
      <w:lvlText w:val="%9"/>
      <w:lvlJc w:val="left"/>
      <w:pPr>
        <w:ind w:left="61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CE7695"/>
    <w:multiLevelType w:val="hybridMultilevel"/>
    <w:tmpl w:val="0738484E"/>
    <w:lvl w:ilvl="0" w:tplc="2FD8F1FE">
      <w:start w:val="1"/>
      <w:numFmt w:val="decimal"/>
      <w:lvlText w:val="(%1)"/>
      <w:lvlJc w:val="left"/>
      <w:pPr>
        <w:ind w:left="4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6602A2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688CF3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CAEAC6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4861E1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EC46C0A">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CC8216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F64FAC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09ED3A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761DA4"/>
    <w:multiLevelType w:val="hybridMultilevel"/>
    <w:tmpl w:val="90C44AAA"/>
    <w:lvl w:ilvl="0" w:tplc="67A6C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20551"/>
    <w:multiLevelType w:val="hybridMultilevel"/>
    <w:tmpl w:val="35042970"/>
    <w:lvl w:ilvl="0" w:tplc="1AD02684">
      <w:start w:val="1"/>
      <w:numFmt w:val="lowerLetter"/>
      <w:lvlText w:val="%1."/>
      <w:lvlJc w:val="left"/>
      <w:pPr>
        <w:ind w:left="4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A8EF160">
      <w:start w:val="1"/>
      <w:numFmt w:val="lowerLetter"/>
      <w:lvlText w:val="%2"/>
      <w:lvlJc w:val="left"/>
      <w:pPr>
        <w:ind w:left="11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7824182">
      <w:start w:val="1"/>
      <w:numFmt w:val="lowerRoman"/>
      <w:lvlText w:val="%3"/>
      <w:lvlJc w:val="left"/>
      <w:pPr>
        <w:ind w:left="18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B22E062">
      <w:start w:val="1"/>
      <w:numFmt w:val="decimal"/>
      <w:lvlText w:val="%4"/>
      <w:lvlJc w:val="left"/>
      <w:pPr>
        <w:ind w:left="25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6908F82">
      <w:start w:val="1"/>
      <w:numFmt w:val="lowerLetter"/>
      <w:lvlText w:val="%5"/>
      <w:lvlJc w:val="left"/>
      <w:pPr>
        <w:ind w:left="33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488E71A">
      <w:start w:val="1"/>
      <w:numFmt w:val="lowerRoman"/>
      <w:lvlText w:val="%6"/>
      <w:lvlJc w:val="left"/>
      <w:pPr>
        <w:ind w:left="40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4C09C6A">
      <w:start w:val="1"/>
      <w:numFmt w:val="decimal"/>
      <w:lvlText w:val="%7"/>
      <w:lvlJc w:val="left"/>
      <w:pPr>
        <w:ind w:left="47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82CBE00">
      <w:start w:val="1"/>
      <w:numFmt w:val="lowerLetter"/>
      <w:lvlText w:val="%8"/>
      <w:lvlJc w:val="left"/>
      <w:pPr>
        <w:ind w:left="54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DF2CE02">
      <w:start w:val="1"/>
      <w:numFmt w:val="lowerRoman"/>
      <w:lvlText w:val="%9"/>
      <w:lvlJc w:val="left"/>
      <w:pPr>
        <w:ind w:left="61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CE6F83"/>
    <w:multiLevelType w:val="hybridMultilevel"/>
    <w:tmpl w:val="7C66C25E"/>
    <w:lvl w:ilvl="0" w:tplc="4B30F446">
      <w:start w:val="1"/>
      <w:numFmt w:val="decimal"/>
      <w:lvlText w:val="(%1)"/>
      <w:lvlJc w:val="left"/>
      <w:pPr>
        <w:ind w:left="4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D56991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778AB7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F94D5B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ADC5DE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6448AC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1381CB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8FCD51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69EF60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87036E"/>
    <w:multiLevelType w:val="hybridMultilevel"/>
    <w:tmpl w:val="61FA48F6"/>
    <w:lvl w:ilvl="0" w:tplc="5980DC72">
      <w:start w:val="1"/>
      <w:numFmt w:val="decimal"/>
      <w:lvlText w:val="(%1)"/>
      <w:lvlJc w:val="left"/>
      <w:pPr>
        <w:ind w:left="4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28A69E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A240E3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226425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3AEA79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8C0163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39E55F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C40DBB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4F289F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88E13BD"/>
    <w:multiLevelType w:val="hybridMultilevel"/>
    <w:tmpl w:val="B75000F4"/>
    <w:lvl w:ilvl="0" w:tplc="D902B43A">
      <w:start w:val="1"/>
      <w:numFmt w:val="decimal"/>
      <w:lvlText w:val="(%1)"/>
      <w:lvlJc w:val="left"/>
      <w:pPr>
        <w:ind w:left="47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A4C74A8">
      <w:start w:val="1"/>
      <w:numFmt w:val="lowerLetter"/>
      <w:lvlText w:val="%2."/>
      <w:lvlJc w:val="left"/>
      <w:pPr>
        <w:ind w:left="8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D3439BA">
      <w:start w:val="1"/>
      <w:numFmt w:val="lowerRoman"/>
      <w:lvlText w:val="%3"/>
      <w:lvlJc w:val="left"/>
      <w:pPr>
        <w:ind w:left="15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BF603A4">
      <w:start w:val="1"/>
      <w:numFmt w:val="decimal"/>
      <w:lvlText w:val="%4"/>
      <w:lvlJc w:val="left"/>
      <w:pPr>
        <w:ind w:left="22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DE860E2">
      <w:start w:val="1"/>
      <w:numFmt w:val="lowerLetter"/>
      <w:lvlText w:val="%5"/>
      <w:lvlJc w:val="left"/>
      <w:pPr>
        <w:ind w:left="30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4BC6BCC">
      <w:start w:val="1"/>
      <w:numFmt w:val="lowerRoman"/>
      <w:lvlText w:val="%6"/>
      <w:lvlJc w:val="left"/>
      <w:pPr>
        <w:ind w:left="37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0AF4AE20">
      <w:start w:val="1"/>
      <w:numFmt w:val="decimal"/>
      <w:lvlText w:val="%7"/>
      <w:lvlJc w:val="left"/>
      <w:pPr>
        <w:ind w:left="44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9225528">
      <w:start w:val="1"/>
      <w:numFmt w:val="lowerLetter"/>
      <w:lvlText w:val="%8"/>
      <w:lvlJc w:val="left"/>
      <w:pPr>
        <w:ind w:left="51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9AA1EA2">
      <w:start w:val="1"/>
      <w:numFmt w:val="lowerRoman"/>
      <w:lvlText w:val="%9"/>
      <w:lvlJc w:val="left"/>
      <w:pPr>
        <w:ind w:left="58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B285E2C"/>
    <w:multiLevelType w:val="hybridMultilevel"/>
    <w:tmpl w:val="15BE71F2"/>
    <w:lvl w:ilvl="0" w:tplc="E546509A">
      <w:start w:val="1"/>
      <w:numFmt w:val="lowerLetter"/>
      <w:lvlText w:val="%1."/>
      <w:lvlJc w:val="left"/>
      <w:pPr>
        <w:ind w:left="4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A8484F2">
      <w:start w:val="1"/>
      <w:numFmt w:val="lowerLetter"/>
      <w:lvlText w:val="%2"/>
      <w:lvlJc w:val="left"/>
      <w:pPr>
        <w:ind w:left="11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908CA38">
      <w:start w:val="1"/>
      <w:numFmt w:val="lowerRoman"/>
      <w:lvlText w:val="%3"/>
      <w:lvlJc w:val="left"/>
      <w:pPr>
        <w:ind w:left="18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B26F2FE">
      <w:start w:val="1"/>
      <w:numFmt w:val="decimal"/>
      <w:lvlText w:val="%4"/>
      <w:lvlJc w:val="left"/>
      <w:pPr>
        <w:ind w:left="25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7F6D336">
      <w:start w:val="1"/>
      <w:numFmt w:val="lowerLetter"/>
      <w:lvlText w:val="%5"/>
      <w:lvlJc w:val="left"/>
      <w:pPr>
        <w:ind w:left="33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74AC8FF2">
      <w:start w:val="1"/>
      <w:numFmt w:val="lowerRoman"/>
      <w:lvlText w:val="%6"/>
      <w:lvlJc w:val="left"/>
      <w:pPr>
        <w:ind w:left="40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3D077CE">
      <w:start w:val="1"/>
      <w:numFmt w:val="decimal"/>
      <w:lvlText w:val="%7"/>
      <w:lvlJc w:val="left"/>
      <w:pPr>
        <w:ind w:left="47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7067CD4">
      <w:start w:val="1"/>
      <w:numFmt w:val="lowerLetter"/>
      <w:lvlText w:val="%8"/>
      <w:lvlJc w:val="left"/>
      <w:pPr>
        <w:ind w:left="54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C9A76D8">
      <w:start w:val="1"/>
      <w:numFmt w:val="lowerRoman"/>
      <w:lvlText w:val="%9"/>
      <w:lvlJc w:val="left"/>
      <w:pPr>
        <w:ind w:left="61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AA3CFE"/>
    <w:multiLevelType w:val="hybridMultilevel"/>
    <w:tmpl w:val="515CC432"/>
    <w:lvl w:ilvl="0" w:tplc="26C6C9E6">
      <w:start w:val="1"/>
      <w:numFmt w:val="decimal"/>
      <w:lvlText w:val="(%1)"/>
      <w:lvlJc w:val="left"/>
      <w:pPr>
        <w:ind w:left="4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00C0B5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48A0CA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F4ED61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AD003B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2023E4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5129DC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B222B4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A10E17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32B45BB"/>
    <w:multiLevelType w:val="hybridMultilevel"/>
    <w:tmpl w:val="15DE3C94"/>
    <w:lvl w:ilvl="0" w:tplc="AEB61376">
      <w:start w:val="1"/>
      <w:numFmt w:val="decimal"/>
      <w:lvlText w:val="(%1)"/>
      <w:lvlJc w:val="left"/>
      <w:pPr>
        <w:ind w:left="4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18ADAD8">
      <w:start w:val="1"/>
      <w:numFmt w:val="lowerLetter"/>
      <w:lvlText w:val="%2."/>
      <w:lvlJc w:val="left"/>
      <w:pPr>
        <w:ind w:left="1080"/>
      </w:pPr>
      <w:rPr>
        <w:rFonts w:ascii="Bookman Old Style" w:eastAsia="Bookman Old Style" w:hAnsi="Bookman Old Style" w:cs="Bookman Old Style" w:hint="default"/>
        <w:b w:val="0"/>
        <w:i w:val="0"/>
        <w:strike w:val="0"/>
        <w:dstrike w:val="0"/>
        <w:color w:val="000000"/>
        <w:sz w:val="24"/>
        <w:szCs w:val="24"/>
        <w:u w:val="none" w:color="000000"/>
        <w:bdr w:val="none" w:sz="0" w:space="0" w:color="auto"/>
        <w:shd w:val="clear" w:color="auto" w:fill="auto"/>
        <w:vertAlign w:val="baseline"/>
      </w:rPr>
    </w:lvl>
    <w:lvl w:ilvl="2" w:tplc="C504E590">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A6073BE">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A6821DA">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EEA4F1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5E63EE2">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E93C3BA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BCDA732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7625761"/>
    <w:multiLevelType w:val="hybridMultilevel"/>
    <w:tmpl w:val="CAC68978"/>
    <w:lvl w:ilvl="0" w:tplc="59EC212A">
      <w:start w:val="1"/>
      <w:numFmt w:val="decimal"/>
      <w:lvlText w:val="(%1)"/>
      <w:lvlJc w:val="left"/>
      <w:pPr>
        <w:ind w:left="47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3109204">
      <w:start w:val="1"/>
      <w:numFmt w:val="lowerLetter"/>
      <w:lvlText w:val="%2."/>
      <w:lvlJc w:val="left"/>
      <w:pPr>
        <w:ind w:left="8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3C0EBB4">
      <w:start w:val="1"/>
      <w:numFmt w:val="lowerRoman"/>
      <w:lvlText w:val="%3"/>
      <w:lvlJc w:val="left"/>
      <w:pPr>
        <w:ind w:left="15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F7A35F4">
      <w:start w:val="1"/>
      <w:numFmt w:val="decimal"/>
      <w:lvlText w:val="%4"/>
      <w:lvlJc w:val="left"/>
      <w:pPr>
        <w:ind w:left="22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2506F78">
      <w:start w:val="1"/>
      <w:numFmt w:val="lowerLetter"/>
      <w:lvlText w:val="%5"/>
      <w:lvlJc w:val="left"/>
      <w:pPr>
        <w:ind w:left="30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E4A7DE4">
      <w:start w:val="1"/>
      <w:numFmt w:val="lowerRoman"/>
      <w:lvlText w:val="%6"/>
      <w:lvlJc w:val="left"/>
      <w:pPr>
        <w:ind w:left="37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BC82B06">
      <w:start w:val="1"/>
      <w:numFmt w:val="decimal"/>
      <w:lvlText w:val="%7"/>
      <w:lvlJc w:val="left"/>
      <w:pPr>
        <w:ind w:left="44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F126984">
      <w:start w:val="1"/>
      <w:numFmt w:val="lowerLetter"/>
      <w:lvlText w:val="%8"/>
      <w:lvlJc w:val="left"/>
      <w:pPr>
        <w:ind w:left="51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5EC87C2">
      <w:start w:val="1"/>
      <w:numFmt w:val="lowerRoman"/>
      <w:lvlText w:val="%9"/>
      <w:lvlJc w:val="left"/>
      <w:pPr>
        <w:ind w:left="58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A074FCE"/>
    <w:multiLevelType w:val="hybridMultilevel"/>
    <w:tmpl w:val="B4CEE2B6"/>
    <w:lvl w:ilvl="0" w:tplc="E79ABDB4">
      <w:start w:val="1"/>
      <w:numFmt w:val="decimal"/>
      <w:lvlText w:val="(%1)"/>
      <w:lvlJc w:val="left"/>
      <w:pPr>
        <w:ind w:left="4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C7A136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ACC1BA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4FAB9B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256174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4960EE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CFE852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67C19F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B12D44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A8A7592"/>
    <w:multiLevelType w:val="hybridMultilevel"/>
    <w:tmpl w:val="7B54E4C2"/>
    <w:lvl w:ilvl="0" w:tplc="1516553E">
      <w:start w:val="1"/>
      <w:numFmt w:val="upperLetter"/>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8" w15:restartNumberingAfterBreak="0">
    <w:nsid w:val="6B4B62DF"/>
    <w:multiLevelType w:val="hybridMultilevel"/>
    <w:tmpl w:val="9BC8D01C"/>
    <w:lvl w:ilvl="0" w:tplc="3C085B22">
      <w:start w:val="1"/>
      <w:numFmt w:val="decimal"/>
      <w:lvlText w:val="(%1)"/>
      <w:lvlJc w:val="left"/>
      <w:pPr>
        <w:ind w:left="4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FCE79C0">
      <w:start w:val="1"/>
      <w:numFmt w:val="lowerLetter"/>
      <w:lvlText w:val="%2."/>
      <w:lvlJc w:val="left"/>
      <w:pPr>
        <w:ind w:left="8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844FFC2">
      <w:start w:val="1"/>
      <w:numFmt w:val="lowerRoman"/>
      <w:lvlText w:val="%3"/>
      <w:lvlJc w:val="left"/>
      <w:pPr>
        <w:ind w:left="15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4AA6A92">
      <w:start w:val="1"/>
      <w:numFmt w:val="decimal"/>
      <w:lvlText w:val="%4"/>
      <w:lvlJc w:val="left"/>
      <w:pPr>
        <w:ind w:left="22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742AB44">
      <w:start w:val="1"/>
      <w:numFmt w:val="lowerLetter"/>
      <w:lvlText w:val="%5"/>
      <w:lvlJc w:val="left"/>
      <w:pPr>
        <w:ind w:left="30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AD81B90">
      <w:start w:val="1"/>
      <w:numFmt w:val="lowerRoman"/>
      <w:lvlText w:val="%6"/>
      <w:lvlJc w:val="left"/>
      <w:pPr>
        <w:ind w:left="37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8BC52F0">
      <w:start w:val="1"/>
      <w:numFmt w:val="decimal"/>
      <w:lvlText w:val="%7"/>
      <w:lvlJc w:val="left"/>
      <w:pPr>
        <w:ind w:left="44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76CA678">
      <w:start w:val="1"/>
      <w:numFmt w:val="lowerLetter"/>
      <w:lvlText w:val="%8"/>
      <w:lvlJc w:val="left"/>
      <w:pPr>
        <w:ind w:left="51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D00227C">
      <w:start w:val="1"/>
      <w:numFmt w:val="lowerRoman"/>
      <w:lvlText w:val="%9"/>
      <w:lvlJc w:val="left"/>
      <w:pPr>
        <w:ind w:left="58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C41442B"/>
    <w:multiLevelType w:val="hybridMultilevel"/>
    <w:tmpl w:val="BE30DA1C"/>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0" w15:restartNumberingAfterBreak="0">
    <w:nsid w:val="6CA309E2"/>
    <w:multiLevelType w:val="hybridMultilevel"/>
    <w:tmpl w:val="CBFADF86"/>
    <w:lvl w:ilvl="0" w:tplc="D8CA44A8">
      <w:start w:val="1"/>
      <w:numFmt w:val="lowerLetter"/>
      <w:lvlText w:val="%1."/>
      <w:lvlJc w:val="left"/>
      <w:pPr>
        <w:ind w:left="4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6024D1C">
      <w:start w:val="1"/>
      <w:numFmt w:val="lowerLetter"/>
      <w:lvlText w:val="%2"/>
      <w:lvlJc w:val="left"/>
      <w:pPr>
        <w:ind w:left="11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984F556">
      <w:start w:val="1"/>
      <w:numFmt w:val="lowerRoman"/>
      <w:lvlText w:val="%3"/>
      <w:lvlJc w:val="left"/>
      <w:pPr>
        <w:ind w:left="18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41E33BE">
      <w:start w:val="1"/>
      <w:numFmt w:val="decimal"/>
      <w:lvlText w:val="%4"/>
      <w:lvlJc w:val="left"/>
      <w:pPr>
        <w:ind w:left="25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5A2255E">
      <w:start w:val="1"/>
      <w:numFmt w:val="lowerLetter"/>
      <w:lvlText w:val="%5"/>
      <w:lvlJc w:val="left"/>
      <w:pPr>
        <w:ind w:left="33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08D64442">
      <w:start w:val="1"/>
      <w:numFmt w:val="lowerRoman"/>
      <w:lvlText w:val="%6"/>
      <w:lvlJc w:val="left"/>
      <w:pPr>
        <w:ind w:left="40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0972DD58">
      <w:start w:val="1"/>
      <w:numFmt w:val="decimal"/>
      <w:lvlText w:val="%7"/>
      <w:lvlJc w:val="left"/>
      <w:pPr>
        <w:ind w:left="47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C180BE2">
      <w:start w:val="1"/>
      <w:numFmt w:val="lowerLetter"/>
      <w:lvlText w:val="%8"/>
      <w:lvlJc w:val="left"/>
      <w:pPr>
        <w:ind w:left="54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A1AD158">
      <w:start w:val="1"/>
      <w:numFmt w:val="lowerRoman"/>
      <w:lvlText w:val="%9"/>
      <w:lvlJc w:val="left"/>
      <w:pPr>
        <w:ind w:left="61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3327EB"/>
    <w:multiLevelType w:val="hybridMultilevel"/>
    <w:tmpl w:val="34DE7408"/>
    <w:lvl w:ilvl="0" w:tplc="C02A8C36">
      <w:start w:val="1"/>
      <w:numFmt w:val="decimal"/>
      <w:lvlText w:val="(%1)"/>
      <w:lvlJc w:val="left"/>
      <w:pPr>
        <w:ind w:left="4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22C41B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A0C383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338E2D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E0CB88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2B6504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26CF34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754A9B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B60AB1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3967FEE"/>
    <w:multiLevelType w:val="hybridMultilevel"/>
    <w:tmpl w:val="AF026A22"/>
    <w:lvl w:ilvl="0" w:tplc="6BD418DA">
      <w:start w:val="1"/>
      <w:numFmt w:val="decimal"/>
      <w:lvlText w:val="(%1)"/>
      <w:lvlJc w:val="left"/>
      <w:pPr>
        <w:ind w:left="4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BCDCB8F6">
      <w:start w:val="1"/>
      <w:numFmt w:val="lowerLetter"/>
      <w:lvlText w:val="%2."/>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C02CED0">
      <w:start w:val="1"/>
      <w:numFmt w:val="lowerRoman"/>
      <w:lvlText w:val="%3"/>
      <w:lvlJc w:val="left"/>
      <w:pPr>
        <w:ind w:left="15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A0E880E">
      <w:start w:val="1"/>
      <w:numFmt w:val="decimal"/>
      <w:lvlText w:val="%4"/>
      <w:lvlJc w:val="left"/>
      <w:pPr>
        <w:ind w:left="2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D253C2">
      <w:start w:val="1"/>
      <w:numFmt w:val="lowerLetter"/>
      <w:lvlText w:val="%5"/>
      <w:lvlJc w:val="left"/>
      <w:pPr>
        <w:ind w:left="30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29E03E4">
      <w:start w:val="1"/>
      <w:numFmt w:val="lowerRoman"/>
      <w:lvlText w:val="%6"/>
      <w:lvlJc w:val="left"/>
      <w:pPr>
        <w:ind w:left="37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2EE1D66">
      <w:start w:val="1"/>
      <w:numFmt w:val="decimal"/>
      <w:lvlText w:val="%7"/>
      <w:lvlJc w:val="left"/>
      <w:pPr>
        <w:ind w:left="4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91A2998">
      <w:start w:val="1"/>
      <w:numFmt w:val="lowerLetter"/>
      <w:lvlText w:val="%8"/>
      <w:lvlJc w:val="left"/>
      <w:pPr>
        <w:ind w:left="51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BEA834E">
      <w:start w:val="1"/>
      <w:numFmt w:val="lowerRoman"/>
      <w:lvlText w:val="%9"/>
      <w:lvlJc w:val="left"/>
      <w:pPr>
        <w:ind w:left="58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7BD5E74"/>
    <w:multiLevelType w:val="hybridMultilevel"/>
    <w:tmpl w:val="B75000F4"/>
    <w:lvl w:ilvl="0" w:tplc="D902B43A">
      <w:start w:val="1"/>
      <w:numFmt w:val="decimal"/>
      <w:lvlText w:val="(%1)"/>
      <w:lvlJc w:val="left"/>
      <w:pPr>
        <w:ind w:left="47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A4C74A8">
      <w:start w:val="1"/>
      <w:numFmt w:val="lowerLetter"/>
      <w:lvlText w:val="%2."/>
      <w:lvlJc w:val="left"/>
      <w:pPr>
        <w:ind w:left="8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D3439BA">
      <w:start w:val="1"/>
      <w:numFmt w:val="lowerRoman"/>
      <w:lvlText w:val="%3"/>
      <w:lvlJc w:val="left"/>
      <w:pPr>
        <w:ind w:left="15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BF603A4">
      <w:start w:val="1"/>
      <w:numFmt w:val="decimal"/>
      <w:lvlText w:val="%4"/>
      <w:lvlJc w:val="left"/>
      <w:pPr>
        <w:ind w:left="22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DE860E2">
      <w:start w:val="1"/>
      <w:numFmt w:val="lowerLetter"/>
      <w:lvlText w:val="%5"/>
      <w:lvlJc w:val="left"/>
      <w:pPr>
        <w:ind w:left="30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4BC6BCC">
      <w:start w:val="1"/>
      <w:numFmt w:val="lowerRoman"/>
      <w:lvlText w:val="%6"/>
      <w:lvlJc w:val="left"/>
      <w:pPr>
        <w:ind w:left="37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0AF4AE20">
      <w:start w:val="1"/>
      <w:numFmt w:val="decimal"/>
      <w:lvlText w:val="%7"/>
      <w:lvlJc w:val="left"/>
      <w:pPr>
        <w:ind w:left="44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9225528">
      <w:start w:val="1"/>
      <w:numFmt w:val="lowerLetter"/>
      <w:lvlText w:val="%8"/>
      <w:lvlJc w:val="left"/>
      <w:pPr>
        <w:ind w:left="51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9AA1EA2">
      <w:start w:val="1"/>
      <w:numFmt w:val="lowerRoman"/>
      <w:lvlText w:val="%9"/>
      <w:lvlJc w:val="left"/>
      <w:pPr>
        <w:ind w:left="58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BA07752"/>
    <w:multiLevelType w:val="hybridMultilevel"/>
    <w:tmpl w:val="A12A51E2"/>
    <w:lvl w:ilvl="0" w:tplc="BBDC7758">
      <w:start w:val="1"/>
      <w:numFmt w:val="lowerLetter"/>
      <w:lvlText w:val="%1."/>
      <w:lvlJc w:val="left"/>
      <w:pPr>
        <w:ind w:left="47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E8A8F96C">
      <w:start w:val="1"/>
      <w:numFmt w:val="decimal"/>
      <w:lvlText w:val="%2)"/>
      <w:lvlJc w:val="left"/>
      <w:pPr>
        <w:ind w:left="99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4828A504">
      <w:start w:val="1"/>
      <w:numFmt w:val="lowerRoman"/>
      <w:lvlText w:val="%3"/>
      <w:lvlJc w:val="left"/>
      <w:pPr>
        <w:ind w:left="171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1A36D2D8">
      <w:start w:val="1"/>
      <w:numFmt w:val="decimal"/>
      <w:lvlText w:val="%4"/>
      <w:lvlJc w:val="left"/>
      <w:pPr>
        <w:ind w:left="243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12CB0C0">
      <w:start w:val="1"/>
      <w:numFmt w:val="lowerLetter"/>
      <w:lvlText w:val="%5"/>
      <w:lvlJc w:val="left"/>
      <w:pPr>
        <w:ind w:left="315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930BA08">
      <w:start w:val="1"/>
      <w:numFmt w:val="lowerRoman"/>
      <w:lvlText w:val="%6"/>
      <w:lvlJc w:val="left"/>
      <w:pPr>
        <w:ind w:left="387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392124E">
      <w:start w:val="1"/>
      <w:numFmt w:val="decimal"/>
      <w:lvlText w:val="%7"/>
      <w:lvlJc w:val="left"/>
      <w:pPr>
        <w:ind w:left="459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A54CF0A">
      <w:start w:val="1"/>
      <w:numFmt w:val="lowerLetter"/>
      <w:lvlText w:val="%8"/>
      <w:lvlJc w:val="left"/>
      <w:pPr>
        <w:ind w:left="531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1FA8722">
      <w:start w:val="1"/>
      <w:numFmt w:val="lowerRoman"/>
      <w:lvlText w:val="%9"/>
      <w:lvlJc w:val="left"/>
      <w:pPr>
        <w:ind w:left="603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E5A1F9C"/>
    <w:multiLevelType w:val="hybridMultilevel"/>
    <w:tmpl w:val="CC22AA94"/>
    <w:lvl w:ilvl="0" w:tplc="94C02194">
      <w:start w:val="1"/>
      <w:numFmt w:val="decimal"/>
      <w:lvlText w:val="(%1)"/>
      <w:lvlJc w:val="left"/>
      <w:pPr>
        <w:ind w:left="4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FE2507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280ACA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B223C6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02A3C5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E4C42C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D24652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EB47CA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A646A1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4"/>
  </w:num>
  <w:num w:numId="3">
    <w:abstractNumId w:val="11"/>
  </w:num>
  <w:num w:numId="4">
    <w:abstractNumId w:val="33"/>
  </w:num>
  <w:num w:numId="5">
    <w:abstractNumId w:val="45"/>
  </w:num>
  <w:num w:numId="6">
    <w:abstractNumId w:val="29"/>
  </w:num>
  <w:num w:numId="7">
    <w:abstractNumId w:val="6"/>
  </w:num>
  <w:num w:numId="8">
    <w:abstractNumId w:val="44"/>
  </w:num>
  <w:num w:numId="9">
    <w:abstractNumId w:val="19"/>
  </w:num>
  <w:num w:numId="10">
    <w:abstractNumId w:val="17"/>
  </w:num>
  <w:num w:numId="11">
    <w:abstractNumId w:val="26"/>
  </w:num>
  <w:num w:numId="12">
    <w:abstractNumId w:val="7"/>
  </w:num>
  <w:num w:numId="13">
    <w:abstractNumId w:val="35"/>
  </w:num>
  <w:num w:numId="14">
    <w:abstractNumId w:val="23"/>
  </w:num>
  <w:num w:numId="15">
    <w:abstractNumId w:val="32"/>
  </w:num>
  <w:num w:numId="16">
    <w:abstractNumId w:val="30"/>
  </w:num>
  <w:num w:numId="17">
    <w:abstractNumId w:val="1"/>
  </w:num>
  <w:num w:numId="18">
    <w:abstractNumId w:val="12"/>
  </w:num>
  <w:num w:numId="19">
    <w:abstractNumId w:val="16"/>
  </w:num>
  <w:num w:numId="20">
    <w:abstractNumId w:val="21"/>
  </w:num>
  <w:num w:numId="21">
    <w:abstractNumId w:val="34"/>
  </w:num>
  <w:num w:numId="22">
    <w:abstractNumId w:val="10"/>
  </w:num>
  <w:num w:numId="23">
    <w:abstractNumId w:val="43"/>
  </w:num>
  <w:num w:numId="24">
    <w:abstractNumId w:val="25"/>
  </w:num>
  <w:num w:numId="25">
    <w:abstractNumId w:val="28"/>
  </w:num>
  <w:num w:numId="26">
    <w:abstractNumId w:val="41"/>
  </w:num>
  <w:num w:numId="27">
    <w:abstractNumId w:val="36"/>
  </w:num>
  <w:num w:numId="28">
    <w:abstractNumId w:val="0"/>
  </w:num>
  <w:num w:numId="29">
    <w:abstractNumId w:val="38"/>
  </w:num>
  <w:num w:numId="30">
    <w:abstractNumId w:val="3"/>
  </w:num>
  <w:num w:numId="31">
    <w:abstractNumId w:val="40"/>
  </w:num>
  <w:num w:numId="32">
    <w:abstractNumId w:val="9"/>
  </w:num>
  <w:num w:numId="33">
    <w:abstractNumId w:val="37"/>
  </w:num>
  <w:num w:numId="34">
    <w:abstractNumId w:val="39"/>
  </w:num>
  <w:num w:numId="35">
    <w:abstractNumId w:val="24"/>
  </w:num>
  <w:num w:numId="36">
    <w:abstractNumId w:val="5"/>
  </w:num>
  <w:num w:numId="37">
    <w:abstractNumId w:val="27"/>
  </w:num>
  <w:num w:numId="38">
    <w:abstractNumId w:val="15"/>
  </w:num>
  <w:num w:numId="39">
    <w:abstractNumId w:val="18"/>
  </w:num>
  <w:num w:numId="40">
    <w:abstractNumId w:val="14"/>
  </w:num>
  <w:num w:numId="41">
    <w:abstractNumId w:val="13"/>
  </w:num>
  <w:num w:numId="42">
    <w:abstractNumId w:val="42"/>
  </w:num>
  <w:num w:numId="43">
    <w:abstractNumId w:val="8"/>
  </w:num>
  <w:num w:numId="44">
    <w:abstractNumId w:val="20"/>
  </w:num>
  <w:num w:numId="45">
    <w:abstractNumId w:val="3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B6"/>
    <w:rsid w:val="000C40D4"/>
    <w:rsid w:val="000D1D16"/>
    <w:rsid w:val="00111F5B"/>
    <w:rsid w:val="00127C4E"/>
    <w:rsid w:val="00146283"/>
    <w:rsid w:val="00186C22"/>
    <w:rsid w:val="001B162E"/>
    <w:rsid w:val="002033D1"/>
    <w:rsid w:val="00220145"/>
    <w:rsid w:val="002535A8"/>
    <w:rsid w:val="002761B2"/>
    <w:rsid w:val="002C2DEC"/>
    <w:rsid w:val="00306F68"/>
    <w:rsid w:val="00311502"/>
    <w:rsid w:val="00340DC7"/>
    <w:rsid w:val="00364564"/>
    <w:rsid w:val="00392A0F"/>
    <w:rsid w:val="003A57E2"/>
    <w:rsid w:val="004C15B3"/>
    <w:rsid w:val="004C2C08"/>
    <w:rsid w:val="00510F5C"/>
    <w:rsid w:val="00565F64"/>
    <w:rsid w:val="005B00D4"/>
    <w:rsid w:val="005F21B6"/>
    <w:rsid w:val="00693E9E"/>
    <w:rsid w:val="006C4D85"/>
    <w:rsid w:val="00716839"/>
    <w:rsid w:val="0075101F"/>
    <w:rsid w:val="008070BB"/>
    <w:rsid w:val="00876706"/>
    <w:rsid w:val="008D538F"/>
    <w:rsid w:val="00903808"/>
    <w:rsid w:val="00947C68"/>
    <w:rsid w:val="009D09D5"/>
    <w:rsid w:val="009D6277"/>
    <w:rsid w:val="009F1E63"/>
    <w:rsid w:val="00A417EF"/>
    <w:rsid w:val="00A8595B"/>
    <w:rsid w:val="00AE1FBF"/>
    <w:rsid w:val="00B23B81"/>
    <w:rsid w:val="00BB4B8F"/>
    <w:rsid w:val="00BE4293"/>
    <w:rsid w:val="00C84295"/>
    <w:rsid w:val="00CA371C"/>
    <w:rsid w:val="00CC41D1"/>
    <w:rsid w:val="00D32BFE"/>
    <w:rsid w:val="00D817ED"/>
    <w:rsid w:val="00D872C7"/>
    <w:rsid w:val="00DB6190"/>
    <w:rsid w:val="00DD1008"/>
    <w:rsid w:val="00DD2199"/>
    <w:rsid w:val="00DE6EBF"/>
    <w:rsid w:val="00E127D7"/>
    <w:rsid w:val="00E754F0"/>
    <w:rsid w:val="00E779AE"/>
    <w:rsid w:val="00E80936"/>
    <w:rsid w:val="00EC5FD5"/>
    <w:rsid w:val="00EF2CC1"/>
    <w:rsid w:val="00F1666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E12A"/>
  <w15:docId w15:val="{E219FAAF-05A5-4577-A7B9-88D4A754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4" w:line="267" w:lineRule="auto"/>
      <w:ind w:left="965" w:right="2" w:hanging="10"/>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unhideWhenUsed/>
    <w:qFormat/>
    <w:pPr>
      <w:keepNext/>
      <w:keepLines/>
      <w:spacing w:after="17"/>
      <w:ind w:left="10" w:right="80" w:hanging="10"/>
      <w:jc w:val="center"/>
      <w:outlineLvl w:val="0"/>
    </w:pPr>
    <w:rPr>
      <w:rFonts w:ascii="Bookman Old Style" w:eastAsia="Bookman Old Style" w:hAnsi="Bookman Old Style" w:cs="Bookman Old Style"/>
      <w:b/>
      <w:color w:val="000000"/>
      <w:sz w:val="24"/>
    </w:rPr>
  </w:style>
  <w:style w:type="paragraph" w:styleId="Heading2">
    <w:name w:val="heading 2"/>
    <w:next w:val="Normal"/>
    <w:link w:val="Heading2Char"/>
    <w:uiPriority w:val="9"/>
    <w:unhideWhenUsed/>
    <w:qFormat/>
    <w:pPr>
      <w:keepNext/>
      <w:keepLines/>
      <w:spacing w:after="18"/>
      <w:ind w:left="965" w:right="2" w:hanging="10"/>
      <w:jc w:val="center"/>
      <w:outlineLvl w:val="1"/>
    </w:pPr>
    <w:rPr>
      <w:rFonts w:ascii="Bookman Old Style" w:eastAsia="Bookman Old Style" w:hAnsi="Bookman Old Style" w:cs="Bookman Old Styl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24"/>
    </w:rPr>
  </w:style>
  <w:style w:type="character" w:customStyle="1" w:styleId="Heading2Char">
    <w:name w:val="Heading 2 Char"/>
    <w:link w:val="Heading2"/>
    <w:rPr>
      <w:rFonts w:ascii="Bookman Old Style" w:eastAsia="Bookman Old Style" w:hAnsi="Bookman Old Style" w:cs="Bookman Old Style"/>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84295"/>
    <w:pPr>
      <w:ind w:left="720"/>
      <w:contextualSpacing/>
    </w:pPr>
  </w:style>
  <w:style w:type="paragraph" w:styleId="BalloonText">
    <w:name w:val="Balloon Text"/>
    <w:basedOn w:val="Normal"/>
    <w:link w:val="BalloonTextChar"/>
    <w:uiPriority w:val="99"/>
    <w:semiHidden/>
    <w:unhideWhenUsed/>
    <w:rsid w:val="00DE6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EBF"/>
    <w:rPr>
      <w:rFonts w:ascii="Tahoma" w:eastAsia="Bookman Old Style" w:hAnsi="Tahoma" w:cs="Tahoma"/>
      <w:color w:val="000000"/>
      <w:sz w:val="16"/>
      <w:szCs w:val="16"/>
    </w:rPr>
  </w:style>
  <w:style w:type="paragraph" w:styleId="BodyText">
    <w:name w:val="Body Text"/>
    <w:basedOn w:val="Normal"/>
    <w:link w:val="BodyTextChar"/>
    <w:rsid w:val="00127C4E"/>
    <w:pPr>
      <w:spacing w:after="0" w:line="240" w:lineRule="auto"/>
      <w:ind w:left="0" w:right="0" w:firstLine="0"/>
    </w:pPr>
    <w:rPr>
      <w:rFonts w:ascii="Times New Roman" w:eastAsia="Times New Roman" w:hAnsi="Times New Roman" w:cs="Times New Roman"/>
      <w:color w:val="auto"/>
      <w:sz w:val="32"/>
      <w:szCs w:val="20"/>
      <w:lang w:val="en-US" w:eastAsia="en-US"/>
    </w:rPr>
  </w:style>
  <w:style w:type="character" w:customStyle="1" w:styleId="BodyTextChar">
    <w:name w:val="Body Text Char"/>
    <w:basedOn w:val="DefaultParagraphFont"/>
    <w:link w:val="BodyText"/>
    <w:rsid w:val="00127C4E"/>
    <w:rPr>
      <w:rFonts w:ascii="Times New Roman" w:eastAsia="Times New Roman" w:hAnsi="Times New Roman" w:cs="Times New Roman"/>
      <w:sz w:val="32"/>
      <w:szCs w:val="20"/>
      <w:lang w:val="en-US" w:eastAsia="en-US"/>
    </w:rPr>
  </w:style>
  <w:style w:type="table" w:styleId="TableGrid0">
    <w:name w:val="Table Grid"/>
    <w:basedOn w:val="TableNormal"/>
    <w:uiPriority w:val="59"/>
    <w:rsid w:val="00146283"/>
    <w:pPr>
      <w:spacing w:after="0" w:line="240" w:lineRule="auto"/>
    </w:pPr>
    <w:rPr>
      <w:rFonts w:ascii="Calibri" w:eastAsia="Calibri" w:hAnsi="Calibri" w:cs="Arial"/>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E9E"/>
    <w:rPr>
      <w:rFonts w:ascii="Bookman Old Style" w:eastAsia="Bookman Old Style" w:hAnsi="Bookman Old Style" w:cs="Bookman Old Styl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Mahasisw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HUMAS UNRAM</cp:lastModifiedBy>
  <cp:revision>6</cp:revision>
  <cp:lastPrinted>2020-07-14T05:07:00Z</cp:lastPrinted>
  <dcterms:created xsi:type="dcterms:W3CDTF">2020-07-14T03:51:00Z</dcterms:created>
  <dcterms:modified xsi:type="dcterms:W3CDTF">2020-07-14T05:07:00Z</dcterms:modified>
</cp:coreProperties>
</file>